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AA" w:rsidRDefault="006234AA" w:rsidP="006234AA">
      <w:pPr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kern w:val="0"/>
          <w:sz w:val="32"/>
          <w:szCs w:val="32"/>
        </w:rPr>
        <w:t>附件1：</w:t>
      </w:r>
    </w:p>
    <w:p w:rsidR="009531E8" w:rsidRPr="00D94070" w:rsidRDefault="00A93F32" w:rsidP="00937401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94070">
        <w:rPr>
          <w:rFonts w:ascii="黑体" w:eastAsia="黑体" w:hAnsi="黑体" w:hint="eastAsia"/>
          <w:b/>
          <w:sz w:val="36"/>
          <w:szCs w:val="36"/>
        </w:rPr>
        <w:t>中共东北大学材料科学与工程</w:t>
      </w:r>
      <w:r w:rsidR="00214B6D" w:rsidRPr="00D94070">
        <w:rPr>
          <w:rFonts w:ascii="黑体" w:eastAsia="黑体" w:hAnsi="黑体" w:hint="eastAsia"/>
          <w:b/>
          <w:sz w:val="36"/>
          <w:szCs w:val="36"/>
        </w:rPr>
        <w:t>学院</w:t>
      </w:r>
      <w:r w:rsidR="0052694D" w:rsidRPr="00D94070">
        <w:rPr>
          <w:rFonts w:ascii="黑体" w:eastAsia="黑体" w:hAnsi="黑体" w:hint="eastAsia"/>
          <w:b/>
          <w:sz w:val="36"/>
          <w:szCs w:val="36"/>
        </w:rPr>
        <w:t>第一次代表大会</w:t>
      </w:r>
    </w:p>
    <w:p w:rsidR="009531E8" w:rsidRPr="00D94070" w:rsidRDefault="002A3264" w:rsidP="00937401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D94070">
        <w:rPr>
          <w:rFonts w:ascii="黑体" w:eastAsia="黑体" w:hAnsi="黑体" w:hint="eastAsia"/>
          <w:b/>
          <w:sz w:val="36"/>
          <w:szCs w:val="36"/>
        </w:rPr>
        <w:t>党员</w:t>
      </w:r>
      <w:r w:rsidR="00214B6D" w:rsidRPr="00D94070">
        <w:rPr>
          <w:rFonts w:ascii="黑体" w:eastAsia="黑体" w:hAnsi="黑体" w:hint="eastAsia"/>
          <w:b/>
          <w:sz w:val="36"/>
          <w:szCs w:val="36"/>
        </w:rPr>
        <w:t>代表选举</w:t>
      </w:r>
      <w:r w:rsidR="006234AA" w:rsidRPr="00D94070">
        <w:rPr>
          <w:rFonts w:ascii="黑体" w:eastAsia="黑体" w:hAnsi="黑体" w:hint="eastAsia"/>
          <w:b/>
          <w:sz w:val="36"/>
          <w:szCs w:val="36"/>
        </w:rPr>
        <w:t>和</w:t>
      </w:r>
      <w:r w:rsidRPr="00D94070">
        <w:rPr>
          <w:rFonts w:ascii="黑体" w:eastAsia="黑体" w:hAnsi="黑体" w:hint="eastAsia"/>
          <w:b/>
          <w:sz w:val="36"/>
          <w:szCs w:val="36"/>
        </w:rPr>
        <w:t>党委</w:t>
      </w:r>
      <w:r w:rsidR="006234AA" w:rsidRPr="00D94070">
        <w:rPr>
          <w:rFonts w:ascii="黑体" w:eastAsia="黑体" w:hAnsi="黑体" w:hint="eastAsia"/>
          <w:b/>
          <w:sz w:val="36"/>
          <w:szCs w:val="36"/>
        </w:rPr>
        <w:t>委员</w:t>
      </w:r>
      <w:r w:rsidR="00340697" w:rsidRPr="00D94070">
        <w:rPr>
          <w:rFonts w:ascii="黑体" w:eastAsia="黑体" w:hAnsi="黑体" w:hint="eastAsia"/>
          <w:b/>
          <w:sz w:val="36"/>
          <w:szCs w:val="36"/>
        </w:rPr>
        <w:t>候选人</w:t>
      </w:r>
      <w:r w:rsidR="006234AA" w:rsidRPr="00D94070">
        <w:rPr>
          <w:rFonts w:ascii="黑体" w:eastAsia="黑体" w:hAnsi="黑体" w:hint="eastAsia"/>
          <w:b/>
          <w:sz w:val="36"/>
          <w:szCs w:val="36"/>
        </w:rPr>
        <w:t>推荐</w:t>
      </w:r>
      <w:r w:rsidR="004618C5" w:rsidRPr="00D94070">
        <w:rPr>
          <w:rFonts w:ascii="黑体" w:eastAsia="黑体" w:hAnsi="黑体" w:hint="eastAsia"/>
          <w:b/>
          <w:sz w:val="36"/>
          <w:szCs w:val="36"/>
        </w:rPr>
        <w:t>办法</w:t>
      </w:r>
    </w:p>
    <w:p w:rsidR="002417DF" w:rsidRPr="006234AA" w:rsidRDefault="002417DF" w:rsidP="00937401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</w:p>
    <w:p w:rsidR="009531E8" w:rsidRPr="00D94070" w:rsidRDefault="00214B6D" w:rsidP="00D94070">
      <w:pPr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根据《关于召开</w:t>
      </w:r>
      <w:r w:rsidR="00937401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中国共产党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东北大学</w:t>
      </w:r>
      <w:r w:rsidR="00A93F32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材料科学院工程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学院第一次代表大会的通知》精神，现就</w:t>
      </w:r>
      <w:r w:rsidR="00086A7B">
        <w:rPr>
          <w:rFonts w:ascii="仿宋_GB2312" w:eastAsia="仿宋_GB2312" w:hAnsi="宋体" w:hint="eastAsia"/>
          <w:color w:val="000000" w:themeColor="text1"/>
          <w:sz w:val="28"/>
          <w:szCs w:val="28"/>
        </w:rPr>
        <w:t>学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院第一次党员代表大会</w:t>
      </w:r>
      <w:r w:rsidR="009A314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党员</w:t>
      </w:r>
      <w:r w:rsidR="0058337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代表选举和</w:t>
      </w:r>
      <w:r w:rsidR="009A314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党委</w:t>
      </w:r>
      <w:r w:rsidR="0058337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委员候选人推荐工作安排如下。</w:t>
      </w:r>
    </w:p>
    <w:p w:rsidR="001365FD" w:rsidRPr="00D53B0C" w:rsidRDefault="001365FD" w:rsidP="00D53B0C">
      <w:pPr>
        <w:spacing w:line="500" w:lineRule="exact"/>
        <w:ind w:firstLineChars="200" w:firstLine="562"/>
        <w:rPr>
          <w:rFonts w:ascii="仿宋_GB2312" w:eastAsia="仿宋_GB2312" w:hAnsi="宋体"/>
          <w:b/>
          <w:color w:val="000000" w:themeColor="text1"/>
          <w:sz w:val="28"/>
          <w:szCs w:val="28"/>
        </w:rPr>
      </w:pPr>
      <w:r w:rsidRPr="00D53B0C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一、</w:t>
      </w:r>
      <w:r w:rsidR="007D19F1" w:rsidRPr="00D53B0C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党员</w:t>
      </w:r>
      <w:r w:rsidR="005E4D10" w:rsidRPr="00D53B0C">
        <w:rPr>
          <w:rFonts w:ascii="仿宋_GB2312" w:eastAsia="仿宋_GB2312" w:hAnsi="宋体" w:hint="eastAsia"/>
          <w:b/>
          <w:color w:val="000000" w:themeColor="text1"/>
          <w:sz w:val="28"/>
          <w:szCs w:val="28"/>
        </w:rPr>
        <w:t>代表选举办法</w:t>
      </w:r>
    </w:p>
    <w:p w:rsidR="00BA0925" w:rsidRPr="00D94070" w:rsidRDefault="00BA0925" w:rsidP="00D94070">
      <w:pPr>
        <w:spacing w:line="500" w:lineRule="exact"/>
        <w:ind w:firstLine="64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（一）</w:t>
      </w: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党员代表应该是共产党员中的优秀分子。他们必须具有坚定的共产主义信念，在关键时刻和政治原则问题上，立场坚定，是非分明；能够</w:t>
      </w:r>
      <w:r w:rsidR="00086A7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以</w:t>
      </w:r>
      <w:r w:rsidR="00086A7B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邓小平理论</w:t>
      </w:r>
      <w:r w:rsidR="00086A7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086A7B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“三个代表”重要思想</w:t>
      </w:r>
      <w:r w:rsidR="00086A7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和科学发展观为指导，</w:t>
      </w:r>
      <w:r w:rsidR="00086A7B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深入贯彻</w:t>
      </w:r>
      <w:r w:rsidR="00086A7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习近平总书记系列重要讲话精神，</w:t>
      </w: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认真执行党的基本路线</w:t>
      </w:r>
      <w:r w:rsidR="00704CE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方针</w:t>
      </w:r>
      <w:r w:rsidR="00704CED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和</w:t>
      </w: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政策，自觉遵守党章和党的纪律，执行党的决议，在学院和部门事业发展和完成党组织交给的各项任务中成绩显著；作风正派，密切联系群众，为党内外群众所拥护和信任，有一定的议事能力。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选举的代表，在坚持先进性的同时，要综合考虑代表的比例构成，体现代表的广泛性特点。</w:t>
      </w:r>
    </w:p>
    <w:p w:rsidR="00853CF1" w:rsidRPr="00D94070" w:rsidRDefault="005E4D10" w:rsidP="00D94070">
      <w:pPr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="00BA0925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二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  <w:r w:rsidR="00006D2E" w:rsidRPr="003B3650">
        <w:rPr>
          <w:rFonts w:ascii="仿宋" w:eastAsia="仿宋" w:hAnsi="仿宋" w:hint="eastAsia"/>
          <w:spacing w:val="-6"/>
          <w:sz w:val="28"/>
          <w:szCs w:val="28"/>
        </w:rPr>
        <w:t>中共东北大学材料科学与工程学院第一次代表大会代表名额拟定为10</w:t>
      </w:r>
      <w:r w:rsidR="00006D2E">
        <w:rPr>
          <w:rFonts w:ascii="仿宋" w:eastAsia="仿宋" w:hAnsi="仿宋" w:hint="eastAsia"/>
          <w:spacing w:val="-6"/>
          <w:sz w:val="28"/>
          <w:szCs w:val="28"/>
        </w:rPr>
        <w:t>3</w:t>
      </w:r>
      <w:r w:rsidR="00006D2E" w:rsidRPr="003B3650">
        <w:rPr>
          <w:rFonts w:ascii="仿宋" w:eastAsia="仿宋" w:hAnsi="仿宋" w:hint="eastAsia"/>
          <w:spacing w:val="-6"/>
          <w:sz w:val="28"/>
          <w:szCs w:val="28"/>
        </w:rPr>
        <w:t>名。其中：教师和各类专业技术人员代表占6</w:t>
      </w:r>
      <w:r w:rsidR="00006D2E">
        <w:rPr>
          <w:rFonts w:ascii="仿宋" w:eastAsia="仿宋" w:hAnsi="仿宋" w:hint="eastAsia"/>
          <w:spacing w:val="-6"/>
          <w:sz w:val="28"/>
          <w:szCs w:val="28"/>
        </w:rPr>
        <w:t>3</w:t>
      </w:r>
      <w:r w:rsidR="00006D2E" w:rsidRPr="003B3650">
        <w:rPr>
          <w:rFonts w:ascii="仿宋" w:eastAsia="仿宋" w:hAnsi="仿宋" w:hint="eastAsia"/>
          <w:spacing w:val="-6"/>
          <w:sz w:val="28"/>
          <w:szCs w:val="28"/>
        </w:rPr>
        <w:t>％左右；行政系列代表占13％左右；学生代表占2</w:t>
      </w:r>
      <w:r w:rsidR="00006D2E">
        <w:rPr>
          <w:rFonts w:ascii="仿宋" w:eastAsia="仿宋" w:hAnsi="仿宋" w:hint="eastAsia"/>
          <w:spacing w:val="-6"/>
          <w:sz w:val="28"/>
          <w:szCs w:val="28"/>
        </w:rPr>
        <w:t>4</w:t>
      </w:r>
      <w:r w:rsidR="00006D2E" w:rsidRPr="003B3650">
        <w:rPr>
          <w:rFonts w:ascii="仿宋" w:eastAsia="仿宋" w:hAnsi="仿宋" w:hint="eastAsia"/>
          <w:spacing w:val="-6"/>
          <w:sz w:val="28"/>
          <w:szCs w:val="28"/>
        </w:rPr>
        <w:t>％左右。代表中，女性代表不少于代表总数的10％，少数民族代表占一定比例，45岁以下（含45岁）的代表不少于50%。以各党支部为单位划分选举单位，代表名额的分配，将参照上述比例要求，按照各选举单位所辖党组织</w:t>
      </w:r>
      <w:r w:rsidR="003A284B">
        <w:rPr>
          <w:rFonts w:ascii="仿宋" w:eastAsia="仿宋" w:hAnsi="仿宋" w:hint="eastAsia"/>
          <w:spacing w:val="-6"/>
          <w:sz w:val="28"/>
          <w:szCs w:val="28"/>
        </w:rPr>
        <w:t>党员的数量和实际</w:t>
      </w:r>
      <w:r w:rsidR="00006D2E" w:rsidRPr="003B3650">
        <w:rPr>
          <w:rFonts w:ascii="仿宋" w:eastAsia="仿宋" w:hAnsi="仿宋" w:hint="eastAsia"/>
          <w:spacing w:val="-6"/>
          <w:sz w:val="28"/>
          <w:szCs w:val="28"/>
        </w:rPr>
        <w:t>工作需要确定。</w:t>
      </w:r>
    </w:p>
    <w:p w:rsidR="009531E8" w:rsidRPr="00D94070" w:rsidRDefault="00A7484F" w:rsidP="00D94070">
      <w:pPr>
        <w:spacing w:line="500" w:lineRule="exact"/>
        <w:ind w:firstLine="645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（三）</w:t>
      </w:r>
      <w:r w:rsidR="00BA0925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党员代表</w:t>
      </w:r>
      <w:r w:rsidR="009B5093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的选举，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以各党支部为单位划分选举单位，</w:t>
      </w:r>
      <w:r w:rsidRPr="00D94070">
        <w:rPr>
          <w:rFonts w:ascii="仿宋_GB2312" w:eastAsia="仿宋_GB2312" w:hint="eastAsia"/>
          <w:color w:val="000000" w:themeColor="text1"/>
          <w:spacing w:val="-6"/>
          <w:sz w:val="28"/>
          <w:szCs w:val="28"/>
        </w:rPr>
        <w:t>由各选举单位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召开党员大会</w:t>
      </w:r>
      <w:r w:rsidRPr="00D94070">
        <w:rPr>
          <w:rFonts w:ascii="仿宋_GB2312" w:eastAsia="仿宋_GB2312" w:hint="eastAsia"/>
          <w:color w:val="000000" w:themeColor="text1"/>
          <w:spacing w:val="-6"/>
          <w:sz w:val="28"/>
          <w:szCs w:val="28"/>
        </w:rPr>
        <w:t>差额选举产生，候选人的差额比例不少于20%。</w:t>
      </w:r>
    </w:p>
    <w:p w:rsidR="009531E8" w:rsidRPr="00D94070" w:rsidRDefault="007401F3" w:rsidP="00D94070">
      <w:pPr>
        <w:spacing w:line="500" w:lineRule="exact"/>
        <w:ind w:firstLine="645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（四）</w:t>
      </w:r>
      <w:r w:rsidR="00214B6D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代表产生的程序和时间要求。</w:t>
      </w:r>
    </w:p>
    <w:p w:rsidR="00051B58" w:rsidRPr="00D94070" w:rsidRDefault="00937401" w:rsidP="00D94070">
      <w:pPr>
        <w:spacing w:line="500" w:lineRule="exact"/>
        <w:ind w:firstLine="617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1</w:t>
      </w:r>
      <w:r w:rsidR="004C7AB7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各党支部应根据分配的名额、构成比例和代表条件，采取</w:t>
      </w:r>
      <w:r w:rsidR="00DE507E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自荐、推荐或党支部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提名</w:t>
      </w:r>
      <w:r w:rsidR="00DE507E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的方式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</w:t>
      </w:r>
      <w:r w:rsidR="00DE507E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经酝酿讨论，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根据多数人意见，提出代表候选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lastRenderedPageBreak/>
        <w:t>人初步人选；</w:t>
      </w:r>
    </w:p>
    <w:p w:rsidR="00051B58" w:rsidRPr="00D94070" w:rsidRDefault="00937401" w:rsidP="00D9407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2</w:t>
      </w:r>
      <w:r w:rsidR="004C7AB7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各党支部对候选人初步人选逐个进行全面考察，尤其要考察他们在关键时刻、重大原则问题上的政治立场和政治倾向</w:t>
      </w:r>
      <w:r w:rsidR="003D0CC0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；</w:t>
      </w:r>
    </w:p>
    <w:p w:rsidR="00051B58" w:rsidRPr="00D94070" w:rsidRDefault="00937401" w:rsidP="00D9407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</w:t>
      </w:r>
      <w:r w:rsidR="004C7AB7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F95601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5月23日</w:t>
      </w:r>
      <w:r w:rsidR="00F9560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前，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各党支部召开全体会议，按不少于应选代表20%的差额</w:t>
      </w:r>
      <w:r w:rsidR="0018132B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比例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确定代表候选人预备人选</w:t>
      </w:r>
      <w:r w:rsidR="00F9560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将</w:t>
      </w:r>
      <w:r w:rsidR="00DA05C9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《中共东北大学材料科学与工程</w:t>
      </w:r>
      <w:r w:rsidR="00FC0C59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学院第一次代表大会代表候选人预备人选报送表》（附件</w:t>
      </w:r>
      <w:r w:rsidR="00ED5ACE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3</w:t>
      </w:r>
      <w:r w:rsidR="00FC0C59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）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报院党委审查；</w:t>
      </w:r>
    </w:p>
    <w:p w:rsidR="00051B58" w:rsidRPr="00D94070" w:rsidRDefault="00937401" w:rsidP="00F95601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</w:t>
      </w:r>
      <w:r w:rsidR="004C7AB7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F95601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5月25日前，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各党支部代表候选人预备人选经党委审查原则同意后，</w:t>
      </w:r>
      <w:r w:rsidR="003D0CC0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由各支部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召开党员大会选举</w:t>
      </w:r>
      <w:r w:rsidR="00F9560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将</w:t>
      </w:r>
      <w:r w:rsidR="00FC0C59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《中共东北大学</w:t>
      </w:r>
      <w:r w:rsidR="00DA05C9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材料科学与工程</w:t>
      </w:r>
      <w:r w:rsidR="00FC0C59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学院第一次代表大会代表登记表》</w:t>
      </w: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（附件</w:t>
      </w:r>
      <w:r w:rsidR="00A61257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4</w:t>
      </w: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）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报学院党委</w:t>
      </w:r>
      <w:r w:rsidR="00A61257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审批</w:t>
      </w:r>
      <w:r w:rsidR="00051B58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9A03B2" w:rsidRPr="00D94070" w:rsidRDefault="00E16E9D" w:rsidP="00D9407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二、</w:t>
      </w:r>
      <w:r w:rsidR="00EB46D1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党委</w:t>
      </w: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委员</w:t>
      </w:r>
      <w:r w:rsidR="00B94F96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候选人</w:t>
      </w: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推荐办法</w:t>
      </w:r>
    </w:p>
    <w:p w:rsidR="00FA6681" w:rsidRPr="00D94070" w:rsidRDefault="00FA6681" w:rsidP="00D94070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（一）</w:t>
      </w:r>
      <w:r w:rsidRPr="00D94070">
        <w:rPr>
          <w:rFonts w:ascii="仿宋_GB2312" w:eastAsia="仿宋_GB2312" w:hint="eastAsia"/>
          <w:color w:val="000000"/>
          <w:sz w:val="28"/>
          <w:szCs w:val="28"/>
        </w:rPr>
        <w:t>根据党章和选举工作条例，结合</w:t>
      </w:r>
      <w:r w:rsidR="0068483A">
        <w:rPr>
          <w:rFonts w:ascii="仿宋_GB2312" w:eastAsia="仿宋_GB2312" w:hint="eastAsia"/>
          <w:color w:val="000000"/>
          <w:sz w:val="28"/>
          <w:szCs w:val="28"/>
        </w:rPr>
        <w:t>学</w:t>
      </w:r>
      <w:r w:rsidRPr="00D94070">
        <w:rPr>
          <w:rFonts w:ascii="仿宋_GB2312" w:eastAsia="仿宋_GB2312" w:hint="eastAsia"/>
          <w:color w:val="000000"/>
          <w:sz w:val="28"/>
          <w:szCs w:val="28"/>
        </w:rPr>
        <w:t>院实际，学院党委委员候选人的提名，必须按照德才兼备的原则和结构合理的要求；要考虑委员应具备的党章第34条关于党的干部必须具备的六项基本条件，又要考虑工作需要和各方面的代表性；院党委委员构成中，既要考虑到党委所属相关部门，又要兼顾基层单位党政负责同志。</w:t>
      </w:r>
    </w:p>
    <w:p w:rsidR="00931F90" w:rsidRPr="00D94070" w:rsidRDefault="005B529A" w:rsidP="00D94070">
      <w:pPr>
        <w:spacing w:line="500" w:lineRule="exact"/>
        <w:ind w:firstLineChars="200" w:firstLine="560"/>
        <w:rPr>
          <w:rFonts w:ascii="仿宋_GB2312" w:eastAsia="仿宋_GB2312"/>
          <w:color w:val="000000" w:themeColor="text1"/>
          <w:spacing w:val="-6"/>
          <w:sz w:val="28"/>
          <w:szCs w:val="28"/>
        </w:rPr>
      </w:pPr>
      <w:r w:rsidRPr="00D94070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（二）</w:t>
      </w:r>
      <w:r w:rsidR="00636C00" w:rsidRPr="00D94070">
        <w:rPr>
          <w:rFonts w:ascii="仿宋_GB2312" w:eastAsia="仿宋_GB2312" w:hint="eastAsia"/>
          <w:color w:val="000000" w:themeColor="text1"/>
          <w:spacing w:val="-6"/>
          <w:sz w:val="28"/>
          <w:szCs w:val="28"/>
        </w:rPr>
        <w:t>中共东北大学材料科学与工程学院第一届委员会拟设委员9名，提名候选人11名，差额2名，差额比例22.2%</w:t>
      </w:r>
      <w:r w:rsidR="00FA6681" w:rsidRPr="00D94070">
        <w:rPr>
          <w:rFonts w:ascii="仿宋_GB2312" w:eastAsia="仿宋_GB2312" w:hint="eastAsia"/>
          <w:color w:val="000000" w:themeColor="text1"/>
          <w:spacing w:val="-6"/>
          <w:sz w:val="28"/>
          <w:szCs w:val="28"/>
        </w:rPr>
        <w:t>。</w:t>
      </w:r>
      <w:r w:rsidR="0068483A">
        <w:rPr>
          <w:rFonts w:ascii="仿宋_GB2312" w:eastAsia="仿宋_GB2312" w:hint="eastAsia"/>
          <w:color w:val="000000" w:themeColor="text1"/>
          <w:spacing w:val="-6"/>
          <w:sz w:val="28"/>
          <w:szCs w:val="28"/>
        </w:rPr>
        <w:t>党委会设</w:t>
      </w:r>
      <w:r w:rsidR="00636C00" w:rsidRPr="00D94070">
        <w:rPr>
          <w:rFonts w:ascii="仿宋_GB2312" w:eastAsia="仿宋_GB2312" w:hint="eastAsia"/>
          <w:color w:val="000000" w:themeColor="text1"/>
          <w:spacing w:val="-6"/>
          <w:sz w:val="28"/>
          <w:szCs w:val="28"/>
        </w:rPr>
        <w:t>书记1名，副书记1名。</w:t>
      </w:r>
    </w:p>
    <w:p w:rsidR="00931F90" w:rsidRPr="00D94070" w:rsidRDefault="00931F90" w:rsidP="00D94070">
      <w:pPr>
        <w:spacing w:line="500" w:lineRule="exact"/>
        <w:ind w:firstLineChars="200" w:firstLine="536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D94070">
        <w:rPr>
          <w:rFonts w:ascii="仿宋_GB2312" w:eastAsia="仿宋_GB2312" w:hint="eastAsia"/>
          <w:color w:val="000000" w:themeColor="text1"/>
          <w:spacing w:val="-6"/>
          <w:sz w:val="28"/>
          <w:szCs w:val="28"/>
        </w:rPr>
        <w:t>（三）</w:t>
      </w:r>
      <w:r w:rsidR="00FA6681" w:rsidRPr="00D94070">
        <w:rPr>
          <w:rFonts w:ascii="仿宋_GB2312" w:eastAsia="仿宋_GB2312" w:hAnsi="宋体" w:hint="eastAsia"/>
          <w:color w:val="000000"/>
          <w:sz w:val="28"/>
          <w:szCs w:val="28"/>
        </w:rPr>
        <w:t>每个党支部最多可推荐党委委员候选人预备人选11人。</w:t>
      </w:r>
    </w:p>
    <w:p w:rsidR="008317F7" w:rsidRPr="00D94070" w:rsidRDefault="00931F90" w:rsidP="00D94070">
      <w:pPr>
        <w:spacing w:line="500" w:lineRule="exact"/>
        <w:ind w:firstLineChars="200" w:firstLine="560"/>
        <w:rPr>
          <w:rFonts w:ascii="仿宋_GB2312" w:eastAsia="仿宋_GB2312" w:hAnsi="宋体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（</w:t>
      </w:r>
      <w:r w:rsidR="008317F7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四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）</w:t>
      </w:r>
      <w:r w:rsidR="00054DD2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党委委员候选人</w:t>
      </w:r>
      <w:r w:rsidR="008317F7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产生的程序和时间要求。</w:t>
      </w:r>
    </w:p>
    <w:p w:rsidR="00931F90" w:rsidRPr="00D94070" w:rsidRDefault="00931F90" w:rsidP="00D94070">
      <w:pPr>
        <w:spacing w:line="500" w:lineRule="exact"/>
        <w:ind w:firstLineChars="200" w:firstLine="560"/>
        <w:rPr>
          <w:rFonts w:ascii="仿宋_GB2312" w:eastAsia="仿宋_GB2312" w:hAnsi="宋体" w:cs="Arial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宋体" w:hint="eastAsia"/>
          <w:color w:val="000000"/>
          <w:sz w:val="28"/>
          <w:szCs w:val="28"/>
        </w:rPr>
        <w:t>根据党员代表大会的日程安排和要求，</w:t>
      </w:r>
      <w:r w:rsidR="003E1698" w:rsidRPr="00D94070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中国共产党</w:t>
      </w:r>
      <w:r w:rsidR="003E1698" w:rsidRPr="00D94070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东北大学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材料科学与工程学院第一</w:t>
      </w:r>
      <w:r w:rsidRPr="00D94070">
        <w:rPr>
          <w:rFonts w:ascii="仿宋_GB2312" w:eastAsia="仿宋_GB2312" w:hAnsi="宋体" w:hint="eastAsia"/>
          <w:color w:val="000000"/>
          <w:sz w:val="28"/>
          <w:szCs w:val="28"/>
        </w:rPr>
        <w:t>届</w:t>
      </w:r>
      <w:r w:rsidR="003E169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委员会</w:t>
      </w:r>
      <w:r w:rsidRPr="00D94070">
        <w:rPr>
          <w:rFonts w:ascii="仿宋_GB2312" w:eastAsia="仿宋_GB2312" w:hAnsi="宋体" w:hint="eastAsia"/>
          <w:color w:val="000000"/>
          <w:sz w:val="28"/>
          <w:szCs w:val="28"/>
        </w:rPr>
        <w:t>委员候选人推荐工作</w:t>
      </w:r>
      <w:r w:rsidR="003E169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将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按照</w:t>
      </w:r>
      <w:r w:rsidR="003E169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“三</w:t>
      </w:r>
      <w:r w:rsidR="003272B1">
        <w:rPr>
          <w:rFonts w:ascii="仿宋_GB2312" w:eastAsia="仿宋_GB2312" w:hAnsi="宋体" w:hint="eastAsia"/>
          <w:color w:val="000000" w:themeColor="text1"/>
          <w:sz w:val="28"/>
          <w:szCs w:val="28"/>
        </w:rPr>
        <w:t>下</w:t>
      </w:r>
      <w:r w:rsidR="003E169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三</w:t>
      </w:r>
      <w:r w:rsidR="003272B1">
        <w:rPr>
          <w:rFonts w:ascii="仿宋_GB2312" w:eastAsia="仿宋_GB2312" w:hAnsi="宋体" w:hint="eastAsia"/>
          <w:color w:val="000000" w:themeColor="text1"/>
          <w:sz w:val="28"/>
          <w:szCs w:val="28"/>
        </w:rPr>
        <w:t>上</w:t>
      </w:r>
      <w:r w:rsidR="003E1698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”</w:t>
      </w:r>
      <w:r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的民主程序</w:t>
      </w:r>
      <w:r w:rsidRPr="00D94070">
        <w:rPr>
          <w:rFonts w:ascii="仿宋_GB2312" w:eastAsia="仿宋_GB2312" w:hAnsi="宋体" w:hint="eastAsia"/>
          <w:color w:val="000000"/>
          <w:sz w:val="28"/>
          <w:szCs w:val="28"/>
        </w:rPr>
        <w:t>，经基层党组织民主推荐，</w:t>
      </w:r>
      <w:r w:rsidRPr="00D94070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广泛征求党内意见，反复协商，充分讨论，</w:t>
      </w:r>
      <w:r w:rsidR="007B1573" w:rsidRPr="00D94070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确定</w:t>
      </w:r>
      <w:r w:rsidRPr="00D94070">
        <w:rPr>
          <w:rFonts w:ascii="仿宋_GB2312" w:eastAsia="仿宋_GB2312" w:hAnsi="宋体" w:cs="Arial" w:hint="eastAsia"/>
          <w:color w:val="000000"/>
          <w:kern w:val="0"/>
          <w:sz w:val="28"/>
          <w:szCs w:val="28"/>
        </w:rPr>
        <w:t>委员</w:t>
      </w:r>
      <w:r w:rsidR="007B1573" w:rsidRPr="00D94070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候选人名单，提交大会选举。</w:t>
      </w:r>
    </w:p>
    <w:p w:rsidR="003051EE" w:rsidRPr="00D94070" w:rsidRDefault="003051EE" w:rsidP="00D94070">
      <w:pPr>
        <w:spacing w:line="50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宋体" w:cs="Arial" w:hint="eastAsia"/>
          <w:color w:val="000000" w:themeColor="text1"/>
          <w:kern w:val="0"/>
          <w:sz w:val="28"/>
          <w:szCs w:val="28"/>
        </w:rPr>
        <w:t>1、</w:t>
      </w:r>
      <w:r w:rsidR="00A84C53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5月18日前，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向党支部负责人发放选举工作的通知和选举指导材料，提出党委委员候选人提名原则及名额（即党委委员“一下”）。</w:t>
      </w:r>
    </w:p>
    <w:p w:rsidR="003051EE" w:rsidRPr="00D94070" w:rsidRDefault="003051EE" w:rsidP="00D94070">
      <w:pPr>
        <w:spacing w:line="500" w:lineRule="exact"/>
        <w:ind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2、</w:t>
      </w:r>
      <w:r w:rsidR="00A84C53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5月23日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前</w:t>
      </w:r>
      <w:r w:rsidR="00A84C53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各党支部召开</w:t>
      </w:r>
      <w:r w:rsidR="00A84C53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党员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大会，部署党代会选举工作有关事项</w:t>
      </w:r>
      <w:r w:rsidR="00A84C53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提出党委委员候选人</w:t>
      </w:r>
      <w:r w:rsidR="00E1568D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初步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人选推荐名单上报学院党委（即党委委员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lastRenderedPageBreak/>
        <w:t>“一上”）。</w:t>
      </w:r>
    </w:p>
    <w:p w:rsidR="003051EE" w:rsidRPr="00D94070" w:rsidRDefault="003051EE" w:rsidP="00E13CE3">
      <w:pPr>
        <w:spacing w:line="500" w:lineRule="exact"/>
        <w:ind w:leftChars="26" w:left="55"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3、</w:t>
      </w:r>
      <w:r w:rsidR="00514F1E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5月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 w:rsidR="006A5B47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4</w:t>
      </w:r>
      <w:r w:rsidR="00514F1E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日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前</w:t>
      </w:r>
      <w:r w:rsidR="00514F1E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学院党委向各党支部负责人通报情况并布置党委委员“二下”任务；各党支部召开党员大会，提出党委委员候选人预备人选推荐名单上报学院党委（即党委委员“二上”）。</w:t>
      </w:r>
    </w:p>
    <w:p w:rsidR="003051EE" w:rsidRPr="00D94070" w:rsidRDefault="003051EE" w:rsidP="00E13CE3">
      <w:pPr>
        <w:spacing w:line="500" w:lineRule="exact"/>
        <w:ind w:leftChars="26" w:left="55" w:firstLineChars="200" w:firstLine="560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4、</w:t>
      </w:r>
      <w:r w:rsidR="00544303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5月</w:t>
      </w:r>
      <w:r w:rsidR="00544303" w:rsidRPr="00D94070">
        <w:rPr>
          <w:rFonts w:ascii="仿宋_GB2312" w:eastAsia="仿宋_GB2312" w:hAnsi="仿宋" w:hint="eastAsia"/>
          <w:color w:val="000000"/>
          <w:sz w:val="28"/>
          <w:szCs w:val="28"/>
        </w:rPr>
        <w:t>2</w:t>
      </w:r>
      <w:r w:rsidR="006A5B47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5</w:t>
      </w:r>
      <w:r w:rsidR="00544303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日</w:t>
      </w:r>
      <w:r w:rsidR="00544303" w:rsidRPr="00D94070">
        <w:rPr>
          <w:rFonts w:ascii="仿宋_GB2312" w:eastAsia="仿宋_GB2312" w:hAnsi="仿宋" w:hint="eastAsia"/>
          <w:color w:val="000000"/>
          <w:sz w:val="28"/>
          <w:szCs w:val="28"/>
        </w:rPr>
        <w:t>前</w:t>
      </w:r>
      <w:r w:rsidR="00544303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学院党委向各党支部负责人通报情况并布置党委委员“三下”任务；各党支部召开党员大会，提出党委委员候选人预备人选推荐名单上报学院党委（即党委委员“三上”）。</w:t>
      </w:r>
    </w:p>
    <w:p w:rsidR="003051EE" w:rsidRPr="00D94070" w:rsidRDefault="003051EE" w:rsidP="00E13CE3">
      <w:pPr>
        <w:spacing w:line="500" w:lineRule="exact"/>
        <w:ind w:leftChars="26" w:left="55" w:firstLineChars="200" w:firstLine="560"/>
        <w:rPr>
          <w:rFonts w:ascii="仿宋_GB2312" w:eastAsia="仿宋_GB2312" w:hAnsi="宋体" w:cs="Arial"/>
          <w:color w:val="000000" w:themeColor="text1"/>
          <w:kern w:val="0"/>
          <w:sz w:val="28"/>
          <w:szCs w:val="28"/>
        </w:rPr>
      </w:pPr>
      <w:r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5、</w:t>
      </w:r>
      <w:r w:rsidR="004B5677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5月2</w:t>
      </w:r>
      <w:r w:rsidR="006A5B47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6</w:t>
      </w:r>
      <w:r w:rsidR="004B5677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日，</w:t>
      </w:r>
      <w:r w:rsidRPr="00D94070">
        <w:rPr>
          <w:rFonts w:ascii="仿宋_GB2312" w:eastAsia="仿宋_GB2312" w:hAnsi="黑体" w:hint="eastAsia"/>
          <w:color w:val="000000"/>
          <w:sz w:val="28"/>
          <w:szCs w:val="28"/>
        </w:rPr>
        <w:t>召开党委扩大会议，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通报党代会筹备工作情况，正式确定党委委员候选人名单；向校</w:t>
      </w:r>
      <w:r w:rsidR="006A5B47" w:rsidRPr="00D94070">
        <w:rPr>
          <w:rFonts w:ascii="仿宋_GB2312" w:eastAsia="仿宋_GB2312" w:hAnsi="仿宋" w:hint="eastAsia"/>
          <w:color w:val="000000" w:themeColor="text1"/>
          <w:sz w:val="28"/>
          <w:szCs w:val="28"/>
        </w:rPr>
        <w:t>党委</w:t>
      </w:r>
      <w:r w:rsidRPr="00D94070">
        <w:rPr>
          <w:rFonts w:ascii="仿宋_GB2312" w:eastAsia="仿宋_GB2312" w:hAnsi="仿宋" w:hint="eastAsia"/>
          <w:color w:val="000000"/>
          <w:sz w:val="28"/>
          <w:szCs w:val="28"/>
        </w:rPr>
        <w:t>组织部汇报党委委员候选人情况，党代会筹备情况等。</w:t>
      </w:r>
    </w:p>
    <w:p w:rsidR="009531E8" w:rsidRPr="00D94070" w:rsidRDefault="00315681" w:rsidP="00E13CE3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本次大会是东北大学材料科学与工程学院成立以来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召开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的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第一次</w:t>
      </w:r>
      <w:r w:rsidR="00214B6D" w:rsidRPr="00D94070">
        <w:rPr>
          <w:rFonts w:ascii="仿宋_GB2312" w:eastAsia="仿宋_GB2312" w:hAnsi="宋体" w:hint="eastAsia"/>
          <w:color w:val="000000" w:themeColor="text1"/>
          <w:sz w:val="28"/>
          <w:szCs w:val="28"/>
        </w:rPr>
        <w:t>党员代表大会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，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是</w:t>
      </w:r>
      <w:r w:rsidR="0072029E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院党内政治生活的一件大事，认真做好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党员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代表选举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和党委委员候选人推荐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工作，是开好这次大会的基础。</w:t>
      </w:r>
      <w:r w:rsidR="00937401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学院党委号召全院各级党组织和全体共产党员，要认真做好</w:t>
      </w:r>
      <w:r w:rsidR="002B51AF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此项</w:t>
      </w:r>
      <w:r w:rsidR="00937401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工作，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各</w:t>
      </w:r>
      <w:r w:rsidR="00E13511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党总支</w:t>
      </w:r>
      <w:r w:rsidR="00E13511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党支部</w:t>
      </w:r>
      <w:r w:rsidR="006F190C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要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高度重视</w:t>
      </w:r>
      <w:r w:rsidR="009333B5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加强领导</w:t>
      </w:r>
      <w:r w:rsidR="009333B5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、规范程序、发扬民主，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对选举过程中出现的问题，要认真研究并妥善处理，重要情况要及时报告党委。要通过选举</w:t>
      </w:r>
      <w:r w:rsidR="009333B5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党员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代表</w:t>
      </w:r>
      <w:r w:rsidR="009333B5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和党委委员候选人推荐工作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，对党员进行一次增强党性和坚持民主集中制原则的教育。各</w:t>
      </w:r>
      <w:r w:rsidR="00C446A7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党总支</w:t>
      </w:r>
      <w:r w:rsidR="00C446A7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、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党支部要精心组织、周密安排，认真做好组织工作和思想政治工作，切实保证代表的素质，如期完成</w:t>
      </w:r>
      <w:r w:rsidR="009333B5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工作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任务</w:t>
      </w:r>
      <w:r w:rsidR="00937401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，迎接第一次党员代表大会的召开</w:t>
      </w:r>
      <w:r w:rsidR="00214B6D" w:rsidRPr="00D9407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FC0C59" w:rsidRPr="00D94070" w:rsidRDefault="00FC0C59" w:rsidP="00D94070">
      <w:pPr>
        <w:spacing w:line="500" w:lineRule="exact"/>
        <w:ind w:firstLine="645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937401" w:rsidRDefault="00937401" w:rsidP="00D94070">
      <w:p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9F70BE" w:rsidRDefault="009F70BE" w:rsidP="00D94070">
      <w:p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9F70BE" w:rsidRDefault="009F70BE" w:rsidP="00D94070">
      <w:p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9F70BE" w:rsidRDefault="009F70BE" w:rsidP="00D94070">
      <w:pPr>
        <w:spacing w:line="500" w:lineRule="exac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</w:p>
    <w:p w:rsidR="009F70BE" w:rsidRDefault="009F70BE" w:rsidP="00D94070">
      <w:pPr>
        <w:spacing w:line="500" w:lineRule="exact"/>
        <w:rPr>
          <w:rFonts w:ascii="宋体" w:hAnsi="宋体" w:cs="宋体"/>
          <w:b/>
          <w:kern w:val="0"/>
          <w:sz w:val="32"/>
          <w:szCs w:val="32"/>
        </w:rPr>
      </w:pPr>
    </w:p>
    <w:p w:rsidR="00937401" w:rsidRDefault="00937401" w:rsidP="00D94070">
      <w:pPr>
        <w:spacing w:line="500" w:lineRule="exact"/>
        <w:rPr>
          <w:rFonts w:ascii="宋体" w:hAnsi="宋体" w:cs="宋体"/>
          <w:b/>
          <w:kern w:val="0"/>
          <w:sz w:val="32"/>
          <w:szCs w:val="32"/>
        </w:rPr>
      </w:pPr>
    </w:p>
    <w:p w:rsidR="00937401" w:rsidRDefault="00937401" w:rsidP="00D94070">
      <w:pPr>
        <w:spacing w:line="500" w:lineRule="exact"/>
        <w:rPr>
          <w:rFonts w:ascii="宋体" w:hAnsi="宋体" w:cs="宋体"/>
          <w:b/>
          <w:kern w:val="0"/>
          <w:sz w:val="32"/>
          <w:szCs w:val="32"/>
        </w:rPr>
      </w:pPr>
    </w:p>
    <w:p w:rsidR="009531E8" w:rsidRDefault="00214B6D" w:rsidP="00937401">
      <w:pPr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</w:t>
      </w:r>
      <w:r w:rsidR="006234AA">
        <w:rPr>
          <w:rFonts w:ascii="宋体" w:hAnsi="宋体" w:cs="宋体" w:hint="eastAsia"/>
          <w:b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kern w:val="0"/>
          <w:sz w:val="32"/>
          <w:szCs w:val="32"/>
        </w:rPr>
        <w:t>：</w:t>
      </w:r>
    </w:p>
    <w:p w:rsidR="00383EFF" w:rsidRDefault="00214B6D" w:rsidP="001544EC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546237">
        <w:rPr>
          <w:rFonts w:ascii="黑体" w:eastAsia="黑体" w:hAnsi="黑体" w:cs="宋体" w:hint="eastAsia"/>
          <w:b/>
          <w:kern w:val="0"/>
          <w:sz w:val="36"/>
          <w:szCs w:val="36"/>
        </w:rPr>
        <w:t>中共东北大学</w:t>
      </w:r>
      <w:r w:rsidR="00DA05C9" w:rsidRPr="00546237">
        <w:rPr>
          <w:rFonts w:ascii="黑体" w:eastAsia="黑体" w:hAnsi="黑体" w:cs="宋体" w:hint="eastAsia"/>
          <w:b/>
          <w:kern w:val="0"/>
          <w:sz w:val="36"/>
          <w:szCs w:val="36"/>
        </w:rPr>
        <w:t>材料科学与工程</w:t>
      </w:r>
      <w:r w:rsidRPr="00546237">
        <w:rPr>
          <w:rFonts w:ascii="黑体" w:eastAsia="黑体" w:hAnsi="黑体" w:cs="宋体" w:hint="eastAsia"/>
          <w:b/>
          <w:kern w:val="0"/>
          <w:sz w:val="36"/>
          <w:szCs w:val="36"/>
        </w:rPr>
        <w:t>学院第一次代表大会</w:t>
      </w:r>
    </w:p>
    <w:p w:rsidR="009531E8" w:rsidRDefault="00214B6D" w:rsidP="001544EC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546237">
        <w:rPr>
          <w:rFonts w:ascii="黑体" w:eastAsia="黑体" w:hAnsi="黑体" w:cs="宋体" w:hint="eastAsia"/>
          <w:b/>
          <w:kern w:val="0"/>
          <w:sz w:val="36"/>
          <w:szCs w:val="36"/>
        </w:rPr>
        <w:t>代表名额分配表</w:t>
      </w:r>
    </w:p>
    <w:p w:rsidR="002E4B15" w:rsidRDefault="002E4B15" w:rsidP="001544EC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2E4B15" w:rsidRPr="00546237" w:rsidRDefault="002E4B15" w:rsidP="001544EC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6"/>
        <w:gridCol w:w="1134"/>
        <w:gridCol w:w="1843"/>
        <w:gridCol w:w="1275"/>
        <w:gridCol w:w="1276"/>
      </w:tblGrid>
      <w:tr w:rsidR="009531E8">
        <w:tc>
          <w:tcPr>
            <w:tcW w:w="3866" w:type="dxa"/>
            <w:vMerge w:val="restart"/>
          </w:tcPr>
          <w:p w:rsidR="009531E8" w:rsidRPr="002E4B15" w:rsidRDefault="00FA1BB9" w:rsidP="00950F89">
            <w:pPr>
              <w:spacing w:beforeLines="50" w:before="156"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17780</wp:posOffset>
                      </wp:positionV>
                      <wp:extent cx="2445385" cy="1242060"/>
                      <wp:effectExtent l="0" t="0" r="31115" b="34290"/>
                      <wp:wrapNone/>
                      <wp:docPr id="1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5385" cy="1242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5.7pt,1.4pt" to="186.8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"/>
                  </w:pict>
                </mc:Fallback>
              </mc:AlternateContent>
            </w:r>
            <w:r w:rsidR="00214B6D" w:rsidRPr="002E4B15">
              <w:rPr>
                <w:rFonts w:ascii="仿宋" w:eastAsia="仿宋" w:hAnsi="仿宋" w:hint="eastAsia"/>
                <w:sz w:val="28"/>
                <w:szCs w:val="28"/>
              </w:rPr>
              <w:t xml:space="preserve">　　　　       项　目</w:t>
            </w:r>
          </w:p>
          <w:p w:rsidR="009531E8" w:rsidRPr="002E4B15" w:rsidRDefault="009531E8" w:rsidP="0093740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9531E8" w:rsidRPr="002E4B15" w:rsidRDefault="00214B6D" w:rsidP="002E4B15">
            <w:pPr>
              <w:spacing w:line="360" w:lineRule="auto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选举单位</w:t>
            </w:r>
          </w:p>
        </w:tc>
        <w:tc>
          <w:tcPr>
            <w:tcW w:w="1134" w:type="dxa"/>
            <w:vMerge w:val="restart"/>
            <w:vAlign w:val="center"/>
          </w:tcPr>
          <w:p w:rsidR="009531E8" w:rsidRPr="002E4B15" w:rsidRDefault="00214B6D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</w:p>
          <w:p w:rsidR="009531E8" w:rsidRPr="002E4B15" w:rsidRDefault="00214B6D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总数</w:t>
            </w:r>
          </w:p>
        </w:tc>
        <w:tc>
          <w:tcPr>
            <w:tcW w:w="4394" w:type="dxa"/>
            <w:gridSpan w:val="3"/>
            <w:vAlign w:val="center"/>
          </w:tcPr>
          <w:p w:rsidR="009531E8" w:rsidRPr="002E4B15" w:rsidRDefault="00214B6D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代表构成</w:t>
            </w:r>
          </w:p>
        </w:tc>
      </w:tr>
      <w:tr w:rsidR="009531E8">
        <w:trPr>
          <w:trHeight w:val="600"/>
        </w:trPr>
        <w:tc>
          <w:tcPr>
            <w:tcW w:w="3866" w:type="dxa"/>
            <w:vMerge/>
          </w:tcPr>
          <w:p w:rsidR="009531E8" w:rsidRPr="002E4B15" w:rsidRDefault="009531E8" w:rsidP="00937401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531E8" w:rsidRPr="002E4B15" w:rsidRDefault="009531E8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531E8" w:rsidRPr="002E4B15" w:rsidRDefault="00214B6D" w:rsidP="00937401">
            <w:pPr>
              <w:spacing w:line="360" w:lineRule="auto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spacing w:val="-2"/>
                <w:kern w:val="0"/>
                <w:sz w:val="28"/>
                <w:szCs w:val="28"/>
              </w:rPr>
              <w:t>教师和各类专业技术人员</w:t>
            </w:r>
          </w:p>
        </w:tc>
        <w:tc>
          <w:tcPr>
            <w:tcW w:w="1275" w:type="dxa"/>
            <w:vAlign w:val="center"/>
          </w:tcPr>
          <w:p w:rsidR="009531E8" w:rsidRPr="002E4B15" w:rsidRDefault="009849E9" w:rsidP="00937401">
            <w:pPr>
              <w:spacing w:line="360" w:lineRule="auto"/>
              <w:jc w:val="center"/>
              <w:rPr>
                <w:rFonts w:ascii="仿宋" w:eastAsia="仿宋" w:hAnsi="仿宋" w:cs="宋体"/>
                <w:spacing w:val="-2"/>
                <w:kern w:val="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spacing w:val="-2"/>
                <w:kern w:val="0"/>
                <w:sz w:val="28"/>
                <w:szCs w:val="28"/>
              </w:rPr>
              <w:t>行政系列</w:t>
            </w:r>
          </w:p>
        </w:tc>
        <w:tc>
          <w:tcPr>
            <w:tcW w:w="1276" w:type="dxa"/>
            <w:vAlign w:val="center"/>
          </w:tcPr>
          <w:p w:rsidR="009531E8" w:rsidRPr="002E4B15" w:rsidRDefault="00214B6D" w:rsidP="00937401">
            <w:pPr>
              <w:spacing w:line="360" w:lineRule="auto"/>
              <w:jc w:val="center"/>
              <w:rPr>
                <w:rFonts w:ascii="仿宋" w:eastAsia="仿宋" w:hAnsi="仿宋" w:cs="宋体"/>
                <w:spacing w:val="-2"/>
                <w:kern w:val="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spacing w:val="-2"/>
                <w:kern w:val="0"/>
                <w:sz w:val="28"/>
                <w:szCs w:val="28"/>
              </w:rPr>
              <w:t>学生</w:t>
            </w:r>
          </w:p>
        </w:tc>
      </w:tr>
      <w:tr w:rsidR="001544EC">
        <w:trPr>
          <w:trHeight w:val="680"/>
        </w:trPr>
        <w:tc>
          <w:tcPr>
            <w:tcW w:w="3866" w:type="dxa"/>
            <w:vAlign w:val="center"/>
          </w:tcPr>
          <w:p w:rsidR="001544EC" w:rsidRPr="002E4B15" w:rsidRDefault="001544EC" w:rsidP="00E36928">
            <w:pPr>
              <w:spacing w:line="360" w:lineRule="auto"/>
              <w:rPr>
                <w:rFonts w:ascii="仿宋" w:eastAsia="仿宋" w:hAnsi="仿宋" w:cs="Arial Unicode MS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0E3BDA" w:rsidRPr="002E4B15"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="00345F80" w:rsidRPr="002E4B15">
              <w:rPr>
                <w:rFonts w:ascii="仿宋" w:eastAsia="仿宋" w:hAnsi="仿宋" w:hint="eastAsia"/>
                <w:sz w:val="28"/>
                <w:szCs w:val="28"/>
              </w:rPr>
              <w:t>党总支</w:t>
            </w:r>
            <w:r w:rsidR="00E36928" w:rsidRPr="002E4B15">
              <w:rPr>
                <w:rFonts w:ascii="仿宋" w:eastAsia="仿宋" w:hAnsi="仿宋" w:hint="eastAsia"/>
                <w:sz w:val="28"/>
                <w:szCs w:val="28"/>
              </w:rPr>
              <w:t>、党支部</w:t>
            </w:r>
          </w:p>
        </w:tc>
        <w:tc>
          <w:tcPr>
            <w:tcW w:w="1134" w:type="dxa"/>
            <w:vAlign w:val="center"/>
          </w:tcPr>
          <w:p w:rsidR="001544EC" w:rsidRPr="002E4B15" w:rsidRDefault="00DD6CB6" w:rsidP="00513719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 w:rsidR="00513719"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544EC" w:rsidRPr="002E4B15" w:rsidRDefault="00513719" w:rsidP="00B46A8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5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544EC" w:rsidRPr="002E4B15" w:rsidRDefault="00650D30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  <w:r w:rsidR="009320C1"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博</w:t>
            </w:r>
          </w:p>
        </w:tc>
      </w:tr>
      <w:tr w:rsidR="001544EC">
        <w:trPr>
          <w:trHeight w:val="680"/>
        </w:trPr>
        <w:tc>
          <w:tcPr>
            <w:tcW w:w="3866" w:type="dxa"/>
            <w:vAlign w:val="center"/>
          </w:tcPr>
          <w:p w:rsidR="001544EC" w:rsidRPr="002E4B15" w:rsidRDefault="001544EC" w:rsidP="00822D99">
            <w:pPr>
              <w:spacing w:line="360" w:lineRule="auto"/>
              <w:rPr>
                <w:rFonts w:ascii="仿宋" w:eastAsia="仿宋" w:hAnsi="仿宋" w:cs="Arial Unicode MS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材料</w:t>
            </w:r>
            <w:r w:rsidR="00822D99" w:rsidRPr="002E4B15">
              <w:rPr>
                <w:rFonts w:ascii="仿宋" w:eastAsia="仿宋" w:hAnsi="仿宋" w:hint="eastAsia"/>
                <w:sz w:val="28"/>
                <w:szCs w:val="28"/>
              </w:rPr>
              <w:t>加工系</w:t>
            </w:r>
            <w:r w:rsidRPr="002E4B15"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</w:p>
        </w:tc>
        <w:tc>
          <w:tcPr>
            <w:tcW w:w="1134" w:type="dxa"/>
            <w:vAlign w:val="center"/>
          </w:tcPr>
          <w:p w:rsidR="001544EC" w:rsidRPr="002E4B15" w:rsidRDefault="00DD6CB6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1544EC" w:rsidRPr="002E4B15" w:rsidRDefault="00B46A87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544EC" w:rsidRPr="002E4B15" w:rsidRDefault="009320C1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1博</w:t>
            </w:r>
          </w:p>
        </w:tc>
      </w:tr>
      <w:tr w:rsidR="001544EC">
        <w:trPr>
          <w:trHeight w:val="680"/>
        </w:trPr>
        <w:tc>
          <w:tcPr>
            <w:tcW w:w="3866" w:type="dxa"/>
            <w:vAlign w:val="center"/>
          </w:tcPr>
          <w:p w:rsidR="001544EC" w:rsidRPr="002E4B15" w:rsidRDefault="001544EC" w:rsidP="001B3D6A">
            <w:pPr>
              <w:spacing w:line="360" w:lineRule="auto"/>
              <w:rPr>
                <w:rFonts w:ascii="仿宋" w:eastAsia="仿宋" w:hAnsi="仿宋" w:cs="Arial Unicode MS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材料物理与化学</w:t>
            </w:r>
            <w:r w:rsidR="001B3D6A" w:rsidRPr="002E4B15">
              <w:rPr>
                <w:rFonts w:ascii="仿宋" w:eastAsia="仿宋" w:hAnsi="仿宋" w:hint="eastAsia"/>
                <w:sz w:val="28"/>
                <w:szCs w:val="28"/>
              </w:rPr>
              <w:t>系</w:t>
            </w:r>
            <w:r w:rsidRPr="002E4B15">
              <w:rPr>
                <w:rFonts w:ascii="仿宋" w:eastAsia="仿宋" w:hAnsi="仿宋" w:hint="eastAsia"/>
                <w:sz w:val="28"/>
                <w:szCs w:val="28"/>
              </w:rPr>
              <w:t>党支部</w:t>
            </w:r>
          </w:p>
        </w:tc>
        <w:tc>
          <w:tcPr>
            <w:tcW w:w="1134" w:type="dxa"/>
            <w:vAlign w:val="center"/>
          </w:tcPr>
          <w:p w:rsidR="001544EC" w:rsidRPr="002E4B15" w:rsidRDefault="00FE0AD2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544EC" w:rsidRPr="002E4B15" w:rsidRDefault="009A2D88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544EC" w:rsidRPr="002E4B15" w:rsidRDefault="009320C1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1博</w:t>
            </w:r>
          </w:p>
        </w:tc>
      </w:tr>
      <w:tr w:rsidR="001544EC">
        <w:trPr>
          <w:trHeight w:val="680"/>
        </w:trPr>
        <w:tc>
          <w:tcPr>
            <w:tcW w:w="3866" w:type="dxa"/>
            <w:vAlign w:val="center"/>
          </w:tcPr>
          <w:p w:rsidR="001544EC" w:rsidRPr="002E4B15" w:rsidRDefault="001544EC" w:rsidP="00A435B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机关党支部</w:t>
            </w:r>
          </w:p>
        </w:tc>
        <w:tc>
          <w:tcPr>
            <w:tcW w:w="1134" w:type="dxa"/>
            <w:vAlign w:val="center"/>
          </w:tcPr>
          <w:p w:rsidR="001544EC" w:rsidRPr="002E4B15" w:rsidRDefault="00814643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4EC" w:rsidRPr="002E4B15" w:rsidRDefault="00814643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1544EC">
        <w:trPr>
          <w:trHeight w:val="680"/>
        </w:trPr>
        <w:tc>
          <w:tcPr>
            <w:tcW w:w="3866" w:type="dxa"/>
            <w:vAlign w:val="center"/>
          </w:tcPr>
          <w:p w:rsidR="001544EC" w:rsidRPr="002E4B15" w:rsidRDefault="001544EC" w:rsidP="00A435BC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学办党支部</w:t>
            </w:r>
          </w:p>
        </w:tc>
        <w:tc>
          <w:tcPr>
            <w:tcW w:w="1134" w:type="dxa"/>
            <w:vAlign w:val="center"/>
          </w:tcPr>
          <w:p w:rsidR="001544EC" w:rsidRPr="002E4B15" w:rsidRDefault="001B3D6A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4EC" w:rsidRPr="002E4B15" w:rsidRDefault="001B3D6A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1544EC">
        <w:trPr>
          <w:trHeight w:val="680"/>
        </w:trPr>
        <w:tc>
          <w:tcPr>
            <w:tcW w:w="3866" w:type="dxa"/>
            <w:vAlign w:val="center"/>
          </w:tcPr>
          <w:p w:rsidR="001544EC" w:rsidRPr="002E4B15" w:rsidRDefault="001544EC" w:rsidP="005438D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RAL</w:t>
            </w:r>
            <w:r w:rsidR="005438DB" w:rsidRPr="002E4B15">
              <w:rPr>
                <w:rFonts w:ascii="仿宋" w:eastAsia="仿宋" w:hAnsi="仿宋" w:hint="eastAsia"/>
                <w:sz w:val="28"/>
                <w:szCs w:val="28"/>
              </w:rPr>
              <w:t xml:space="preserve"> 党总支</w:t>
            </w:r>
            <w:r w:rsidR="006B76E8" w:rsidRPr="002E4B15">
              <w:rPr>
                <w:rFonts w:ascii="仿宋" w:eastAsia="仿宋" w:hAnsi="仿宋" w:hint="eastAsia"/>
                <w:sz w:val="28"/>
                <w:szCs w:val="28"/>
              </w:rPr>
              <w:t>、党支部</w:t>
            </w:r>
          </w:p>
        </w:tc>
        <w:tc>
          <w:tcPr>
            <w:tcW w:w="1134" w:type="dxa"/>
            <w:vAlign w:val="center"/>
          </w:tcPr>
          <w:p w:rsidR="001544EC" w:rsidRPr="002E4B15" w:rsidRDefault="00DD6CB6" w:rsidP="00B46A8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843" w:type="dxa"/>
            <w:vAlign w:val="center"/>
          </w:tcPr>
          <w:p w:rsidR="001544EC" w:rsidRPr="002E4B15" w:rsidRDefault="00D23A11" w:rsidP="00B46A87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  <w:r w:rsidR="00B46A87"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544EC" w:rsidRPr="002E4B15" w:rsidRDefault="009A2D88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1544EC" w:rsidRPr="002E4B15" w:rsidRDefault="009320C1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2博</w:t>
            </w:r>
          </w:p>
        </w:tc>
      </w:tr>
      <w:tr w:rsidR="001544EC">
        <w:trPr>
          <w:trHeight w:val="680"/>
        </w:trPr>
        <w:tc>
          <w:tcPr>
            <w:tcW w:w="3866" w:type="dxa"/>
            <w:vAlign w:val="center"/>
          </w:tcPr>
          <w:p w:rsidR="001544EC" w:rsidRPr="002E4B15" w:rsidRDefault="001544EC" w:rsidP="006B76E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学生党总支</w:t>
            </w:r>
            <w:r w:rsidR="006B76E8" w:rsidRPr="002E4B15">
              <w:rPr>
                <w:rFonts w:ascii="仿宋" w:eastAsia="仿宋" w:hAnsi="仿宋" w:hint="eastAsia"/>
                <w:sz w:val="28"/>
                <w:szCs w:val="28"/>
              </w:rPr>
              <w:t>、党支部</w:t>
            </w:r>
          </w:p>
        </w:tc>
        <w:tc>
          <w:tcPr>
            <w:tcW w:w="1134" w:type="dxa"/>
            <w:vAlign w:val="center"/>
          </w:tcPr>
          <w:p w:rsidR="001544EC" w:rsidRPr="002E4B15" w:rsidRDefault="001279C0" w:rsidP="0093740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  <w:r w:rsidR="005438DB" w:rsidRPr="002E4B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544EC" w:rsidRPr="002E4B15" w:rsidRDefault="001279C0" w:rsidP="00937401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</w:t>
            </w:r>
          </w:p>
        </w:tc>
      </w:tr>
      <w:tr w:rsidR="001544EC">
        <w:trPr>
          <w:trHeight w:val="680"/>
        </w:trPr>
        <w:tc>
          <w:tcPr>
            <w:tcW w:w="3866" w:type="dxa"/>
            <w:vAlign w:val="center"/>
          </w:tcPr>
          <w:p w:rsidR="001544EC" w:rsidRPr="002E4B15" w:rsidRDefault="001544EC" w:rsidP="00937401">
            <w:pPr>
              <w:spacing w:line="360" w:lineRule="auto"/>
              <w:jc w:val="center"/>
              <w:rPr>
                <w:rFonts w:ascii="仿宋" w:eastAsia="仿宋" w:hAnsi="仿宋" w:cs="Arial Unicode MS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总计</w:t>
            </w:r>
          </w:p>
        </w:tc>
        <w:tc>
          <w:tcPr>
            <w:tcW w:w="1134" w:type="dxa"/>
            <w:vAlign w:val="center"/>
          </w:tcPr>
          <w:p w:rsidR="001544EC" w:rsidRPr="002E4B15" w:rsidRDefault="009320C1" w:rsidP="00513719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10</w:t>
            </w:r>
            <w:r w:rsidR="00513719" w:rsidRPr="002E4B1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1544EC" w:rsidRPr="002E4B15" w:rsidRDefault="00B46A87" w:rsidP="00CE07E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CE07EC" w:rsidRPr="002E4B1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1544EC" w:rsidRPr="002E4B15" w:rsidRDefault="005438DB" w:rsidP="00CE07E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CE07EC" w:rsidRPr="002E4B15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1544EC" w:rsidRPr="002E4B15" w:rsidRDefault="001279C0" w:rsidP="009374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E4B15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5438DB" w:rsidRPr="002E4B15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</w:tbl>
    <w:p w:rsidR="00937401" w:rsidRDefault="00937401" w:rsidP="00025C8B">
      <w:pPr>
        <w:spacing w:line="360" w:lineRule="auto"/>
      </w:pPr>
    </w:p>
    <w:p w:rsidR="00383EFF" w:rsidRDefault="00383EFF" w:rsidP="00025C8B">
      <w:pPr>
        <w:spacing w:line="360" w:lineRule="auto"/>
      </w:pPr>
    </w:p>
    <w:p w:rsidR="00383EFF" w:rsidRDefault="00383EFF" w:rsidP="00025C8B">
      <w:pPr>
        <w:spacing w:line="360" w:lineRule="auto"/>
      </w:pPr>
    </w:p>
    <w:p w:rsidR="00383EFF" w:rsidRDefault="00383EFF" w:rsidP="00025C8B">
      <w:pPr>
        <w:spacing w:line="360" w:lineRule="auto"/>
      </w:pPr>
    </w:p>
    <w:p w:rsidR="00383EFF" w:rsidRDefault="00383EFF" w:rsidP="00025C8B">
      <w:pPr>
        <w:spacing w:line="360" w:lineRule="auto"/>
      </w:pPr>
    </w:p>
    <w:p w:rsidR="00383EFF" w:rsidRDefault="00383EFF" w:rsidP="00025C8B">
      <w:pPr>
        <w:spacing w:line="360" w:lineRule="auto"/>
      </w:pPr>
    </w:p>
    <w:p w:rsidR="00383EFF" w:rsidRDefault="00383EFF" w:rsidP="00383EFF">
      <w:pPr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</w:t>
      </w:r>
      <w:r w:rsidR="005A30F1">
        <w:rPr>
          <w:rFonts w:ascii="宋体" w:hAnsi="宋体" w:cs="宋体" w:hint="eastAsia"/>
          <w:b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kern w:val="0"/>
          <w:sz w:val="32"/>
          <w:szCs w:val="32"/>
        </w:rPr>
        <w:t>：</w:t>
      </w:r>
    </w:p>
    <w:p w:rsidR="00383EFF" w:rsidRDefault="00383EFF" w:rsidP="00383EFF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546237">
        <w:rPr>
          <w:rFonts w:ascii="黑体" w:eastAsia="黑体" w:hAnsi="黑体" w:cs="宋体" w:hint="eastAsia"/>
          <w:b/>
          <w:kern w:val="0"/>
          <w:sz w:val="36"/>
          <w:szCs w:val="36"/>
        </w:rPr>
        <w:t>中共东北大学材料科学与工程学院第一次代表大会</w:t>
      </w:r>
    </w:p>
    <w:p w:rsidR="00383EFF" w:rsidRPr="00546237" w:rsidRDefault="008B637A" w:rsidP="00383EFF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8B637A">
        <w:rPr>
          <w:rFonts w:ascii="黑体" w:eastAsia="黑体" w:hAnsi="黑体" w:cs="宋体" w:hint="eastAsia"/>
          <w:b/>
          <w:kern w:val="0"/>
          <w:sz w:val="36"/>
          <w:szCs w:val="36"/>
        </w:rPr>
        <w:t>代表候选人预备人选报送表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916"/>
        <w:gridCol w:w="1275"/>
        <w:gridCol w:w="3849"/>
      </w:tblGrid>
      <w:tr w:rsidR="00FB73CF" w:rsidRPr="00FB73CF" w:rsidTr="00FB73CF">
        <w:trPr>
          <w:trHeight w:val="567"/>
        </w:trPr>
        <w:tc>
          <w:tcPr>
            <w:tcW w:w="3020" w:type="dxa"/>
          </w:tcPr>
          <w:p w:rsidR="00FB73CF" w:rsidRPr="0040243D" w:rsidRDefault="00FB73CF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sz w:val="28"/>
                <w:szCs w:val="28"/>
              </w:rPr>
              <w:t>支部名称</w:t>
            </w:r>
          </w:p>
        </w:tc>
        <w:tc>
          <w:tcPr>
            <w:tcW w:w="6040" w:type="dxa"/>
            <w:gridSpan w:val="3"/>
          </w:tcPr>
          <w:p w:rsidR="00FB73CF" w:rsidRPr="0040243D" w:rsidRDefault="00FB73CF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86F" w:rsidTr="00D16E9D">
        <w:trPr>
          <w:trHeight w:val="946"/>
        </w:trPr>
        <w:tc>
          <w:tcPr>
            <w:tcW w:w="3020" w:type="dxa"/>
            <w:vMerge w:val="restart"/>
            <w:vAlign w:val="center"/>
          </w:tcPr>
          <w:p w:rsidR="005E386F" w:rsidRPr="0040243D" w:rsidRDefault="005E386F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sz w:val="28"/>
                <w:szCs w:val="28"/>
              </w:rPr>
              <w:t>代表候选人</w:t>
            </w:r>
          </w:p>
          <w:p w:rsidR="005E386F" w:rsidRPr="0040243D" w:rsidRDefault="005E386F" w:rsidP="005D059C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sz w:val="28"/>
                <w:szCs w:val="28"/>
              </w:rPr>
              <w:t>预备人选</w:t>
            </w:r>
            <w:r w:rsidR="005D059C" w:rsidRPr="0040243D">
              <w:rPr>
                <w:rFonts w:ascii="仿宋" w:eastAsia="仿宋" w:hAnsi="仿宋" w:hint="eastAsia"/>
                <w:sz w:val="28"/>
                <w:szCs w:val="28"/>
              </w:rPr>
              <w:t>名单</w:t>
            </w:r>
          </w:p>
        </w:tc>
        <w:tc>
          <w:tcPr>
            <w:tcW w:w="6040" w:type="dxa"/>
            <w:gridSpan w:val="3"/>
          </w:tcPr>
          <w:p w:rsidR="005E386F" w:rsidRPr="0040243D" w:rsidRDefault="005E386F" w:rsidP="005A15A0">
            <w:pPr>
              <w:spacing w:line="400" w:lineRule="exact"/>
              <w:ind w:firstLineChars="196" w:firstLine="551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按照超过分配名额的20%上报候选人预备人选，候选人是女性、少数民族的要标注。例如：张三（女，满族）</w:t>
            </w:r>
          </w:p>
        </w:tc>
      </w:tr>
      <w:tr w:rsidR="005E386F" w:rsidTr="005A15A0">
        <w:trPr>
          <w:trHeight w:val="1796"/>
        </w:trPr>
        <w:tc>
          <w:tcPr>
            <w:tcW w:w="3020" w:type="dxa"/>
            <w:vMerge/>
            <w:vAlign w:val="center"/>
          </w:tcPr>
          <w:p w:rsidR="005E386F" w:rsidRPr="0040243D" w:rsidRDefault="005E386F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5E386F" w:rsidRPr="0040243D" w:rsidRDefault="0066431F" w:rsidP="0066431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老师</w:t>
            </w:r>
          </w:p>
        </w:tc>
        <w:tc>
          <w:tcPr>
            <w:tcW w:w="1275" w:type="dxa"/>
            <w:vAlign w:val="center"/>
          </w:tcPr>
          <w:p w:rsidR="005E386F" w:rsidRPr="0040243D" w:rsidRDefault="005A15A0" w:rsidP="005A15A0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45周岁以上</w:t>
            </w:r>
          </w:p>
        </w:tc>
        <w:tc>
          <w:tcPr>
            <w:tcW w:w="3849" w:type="dxa"/>
          </w:tcPr>
          <w:p w:rsidR="005E386F" w:rsidRPr="0040243D" w:rsidRDefault="005E386F" w:rsidP="00CE63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86F" w:rsidTr="00246306">
        <w:trPr>
          <w:trHeight w:val="1796"/>
        </w:trPr>
        <w:tc>
          <w:tcPr>
            <w:tcW w:w="3020" w:type="dxa"/>
            <w:vMerge/>
            <w:vAlign w:val="center"/>
          </w:tcPr>
          <w:p w:rsidR="005E386F" w:rsidRPr="0040243D" w:rsidRDefault="005E386F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:rsidR="005E386F" w:rsidRPr="0040243D" w:rsidRDefault="005E386F" w:rsidP="00CE6301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E386F" w:rsidRPr="0040243D" w:rsidRDefault="005E386F" w:rsidP="00246306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45周岁以下</w:t>
            </w:r>
            <w:r w:rsidR="00246306"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（含45）</w:t>
            </w:r>
          </w:p>
        </w:tc>
        <w:tc>
          <w:tcPr>
            <w:tcW w:w="3849" w:type="dxa"/>
          </w:tcPr>
          <w:p w:rsidR="005E386F" w:rsidRPr="0040243D" w:rsidRDefault="005E386F" w:rsidP="00CE63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86F" w:rsidTr="00D16E9D">
        <w:trPr>
          <w:trHeight w:val="1796"/>
        </w:trPr>
        <w:tc>
          <w:tcPr>
            <w:tcW w:w="3020" w:type="dxa"/>
            <w:vMerge/>
            <w:vAlign w:val="center"/>
          </w:tcPr>
          <w:p w:rsidR="005E386F" w:rsidRPr="0040243D" w:rsidRDefault="005E386F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5E386F" w:rsidRPr="0040243D" w:rsidRDefault="005E386F" w:rsidP="00D16E9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学生</w:t>
            </w:r>
          </w:p>
        </w:tc>
        <w:tc>
          <w:tcPr>
            <w:tcW w:w="1275" w:type="dxa"/>
            <w:vAlign w:val="center"/>
          </w:tcPr>
          <w:p w:rsidR="005E386F" w:rsidRPr="0040243D" w:rsidRDefault="005E386F" w:rsidP="00D16E9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博士</w:t>
            </w:r>
          </w:p>
        </w:tc>
        <w:tc>
          <w:tcPr>
            <w:tcW w:w="3849" w:type="dxa"/>
          </w:tcPr>
          <w:p w:rsidR="005E386F" w:rsidRPr="0040243D" w:rsidRDefault="005E386F" w:rsidP="00CE63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86F" w:rsidTr="00D16E9D">
        <w:trPr>
          <w:trHeight w:val="1796"/>
        </w:trPr>
        <w:tc>
          <w:tcPr>
            <w:tcW w:w="3020" w:type="dxa"/>
            <w:vMerge/>
            <w:vAlign w:val="center"/>
          </w:tcPr>
          <w:p w:rsidR="005E386F" w:rsidRPr="0040243D" w:rsidRDefault="005E386F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dxa"/>
            <w:vMerge/>
            <w:vAlign w:val="center"/>
          </w:tcPr>
          <w:p w:rsidR="005E386F" w:rsidRPr="0040243D" w:rsidRDefault="005E386F" w:rsidP="00D16E9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E386F" w:rsidRPr="0040243D" w:rsidRDefault="005E386F" w:rsidP="00D16E9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硕士</w:t>
            </w:r>
          </w:p>
        </w:tc>
        <w:tc>
          <w:tcPr>
            <w:tcW w:w="3849" w:type="dxa"/>
          </w:tcPr>
          <w:p w:rsidR="005E386F" w:rsidRPr="0040243D" w:rsidRDefault="005E386F" w:rsidP="00CE63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E386F" w:rsidTr="00D16E9D">
        <w:trPr>
          <w:trHeight w:val="1796"/>
        </w:trPr>
        <w:tc>
          <w:tcPr>
            <w:tcW w:w="3020" w:type="dxa"/>
            <w:vMerge/>
            <w:vAlign w:val="center"/>
          </w:tcPr>
          <w:p w:rsidR="005E386F" w:rsidRPr="0040243D" w:rsidRDefault="005E386F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16" w:type="dxa"/>
            <w:vMerge/>
            <w:vAlign w:val="center"/>
          </w:tcPr>
          <w:p w:rsidR="005E386F" w:rsidRPr="0040243D" w:rsidRDefault="005E386F" w:rsidP="00D16E9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E386F" w:rsidRPr="0040243D" w:rsidRDefault="005E386F" w:rsidP="00D16E9D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b/>
                <w:sz w:val="28"/>
                <w:szCs w:val="28"/>
              </w:rPr>
              <w:t>本科</w:t>
            </w:r>
          </w:p>
        </w:tc>
        <w:tc>
          <w:tcPr>
            <w:tcW w:w="3849" w:type="dxa"/>
          </w:tcPr>
          <w:p w:rsidR="005E386F" w:rsidRPr="0040243D" w:rsidRDefault="005E386F" w:rsidP="00CE6301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93D" w:rsidTr="0099393D">
        <w:trPr>
          <w:trHeight w:val="64"/>
        </w:trPr>
        <w:tc>
          <w:tcPr>
            <w:tcW w:w="3020" w:type="dxa"/>
            <w:vAlign w:val="center"/>
          </w:tcPr>
          <w:p w:rsidR="0099393D" w:rsidRPr="0040243D" w:rsidRDefault="0099393D" w:rsidP="00FB73CF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0243D">
              <w:rPr>
                <w:rFonts w:ascii="仿宋" w:eastAsia="仿宋" w:hAnsi="仿宋" w:hint="eastAsia"/>
                <w:sz w:val="28"/>
                <w:szCs w:val="28"/>
              </w:rPr>
              <w:t>支部书记签字</w:t>
            </w:r>
          </w:p>
        </w:tc>
        <w:tc>
          <w:tcPr>
            <w:tcW w:w="6040" w:type="dxa"/>
            <w:gridSpan w:val="3"/>
          </w:tcPr>
          <w:p w:rsidR="0099393D" w:rsidRPr="0040243D" w:rsidRDefault="0099393D" w:rsidP="00025C8B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83EFF" w:rsidRDefault="00383EFF" w:rsidP="00025C8B">
      <w:pPr>
        <w:spacing w:line="360" w:lineRule="auto"/>
      </w:pPr>
    </w:p>
    <w:p w:rsidR="005A30F1" w:rsidRDefault="005A30F1" w:rsidP="005A30F1">
      <w:pPr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</w:t>
      </w:r>
      <w:r w:rsidR="00FB6BE2">
        <w:rPr>
          <w:rFonts w:ascii="宋体" w:hAnsi="宋体" w:cs="宋体" w:hint="eastAsia"/>
          <w:b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kern w:val="0"/>
          <w:sz w:val="32"/>
          <w:szCs w:val="32"/>
        </w:rPr>
        <w:t>：</w:t>
      </w:r>
    </w:p>
    <w:p w:rsidR="005A30F1" w:rsidRDefault="005A30F1" w:rsidP="005A30F1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546237">
        <w:rPr>
          <w:rFonts w:ascii="黑体" w:eastAsia="黑体" w:hAnsi="黑体" w:cs="宋体" w:hint="eastAsia"/>
          <w:b/>
          <w:kern w:val="0"/>
          <w:sz w:val="36"/>
          <w:szCs w:val="36"/>
        </w:rPr>
        <w:t>中共东北大学材料科学与工程学院第一次代表大会</w:t>
      </w:r>
    </w:p>
    <w:p w:rsidR="005A30F1" w:rsidRPr="00546237" w:rsidRDefault="001C35F9" w:rsidP="005A30F1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1C35F9">
        <w:rPr>
          <w:rFonts w:ascii="黑体" w:eastAsia="黑体" w:hAnsi="黑体" w:cs="宋体" w:hint="eastAsia"/>
          <w:b/>
          <w:kern w:val="0"/>
          <w:sz w:val="36"/>
          <w:szCs w:val="36"/>
        </w:rPr>
        <w:t>代表登记表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557"/>
        <w:gridCol w:w="2549"/>
        <w:gridCol w:w="1276"/>
        <w:gridCol w:w="2333"/>
      </w:tblGrid>
      <w:tr w:rsidR="00184605" w:rsidTr="005303FA">
        <w:trPr>
          <w:trHeight w:val="516"/>
          <w:jc w:val="center"/>
        </w:trPr>
        <w:tc>
          <w:tcPr>
            <w:tcW w:w="648" w:type="pct"/>
            <w:vAlign w:val="center"/>
          </w:tcPr>
          <w:p w:rsidR="00184605" w:rsidRPr="00597D2F" w:rsidRDefault="00184605" w:rsidP="002D1C17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姓名</w:t>
            </w:r>
          </w:p>
        </w:tc>
        <w:tc>
          <w:tcPr>
            <w:tcW w:w="878" w:type="pct"/>
            <w:vAlign w:val="center"/>
          </w:tcPr>
          <w:p w:rsidR="00184605" w:rsidRPr="00597D2F" w:rsidRDefault="00184605" w:rsidP="00206800">
            <w:pPr>
              <w:jc w:val="center"/>
              <w:rPr>
                <w:sz w:val="28"/>
              </w:rPr>
            </w:pPr>
          </w:p>
        </w:tc>
        <w:tc>
          <w:tcPr>
            <w:tcW w:w="1438" w:type="pct"/>
            <w:vAlign w:val="center"/>
          </w:tcPr>
          <w:p w:rsidR="00184605" w:rsidRPr="00597D2F" w:rsidRDefault="00184605" w:rsidP="002D1C17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性别</w:t>
            </w:r>
          </w:p>
        </w:tc>
        <w:tc>
          <w:tcPr>
            <w:tcW w:w="720" w:type="pct"/>
            <w:vAlign w:val="center"/>
          </w:tcPr>
          <w:p w:rsidR="00184605" w:rsidRPr="00597D2F" w:rsidRDefault="00184605" w:rsidP="002D1C17">
            <w:pPr>
              <w:jc w:val="center"/>
              <w:rPr>
                <w:sz w:val="28"/>
              </w:rPr>
            </w:pPr>
          </w:p>
        </w:tc>
        <w:tc>
          <w:tcPr>
            <w:tcW w:w="1316" w:type="pct"/>
            <w:vMerge w:val="restart"/>
            <w:vAlign w:val="center"/>
          </w:tcPr>
          <w:p w:rsidR="00184605" w:rsidRDefault="00184605" w:rsidP="00206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照片（电子版）</w:t>
            </w:r>
          </w:p>
        </w:tc>
      </w:tr>
      <w:tr w:rsidR="00184605" w:rsidTr="005303FA">
        <w:trPr>
          <w:trHeight w:val="567"/>
          <w:jc w:val="center"/>
        </w:trPr>
        <w:tc>
          <w:tcPr>
            <w:tcW w:w="648" w:type="pct"/>
            <w:vAlign w:val="center"/>
          </w:tcPr>
          <w:p w:rsidR="00184605" w:rsidRPr="00597D2F" w:rsidRDefault="00184605" w:rsidP="002D1C17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民族</w:t>
            </w:r>
          </w:p>
        </w:tc>
        <w:tc>
          <w:tcPr>
            <w:tcW w:w="878" w:type="pct"/>
            <w:vAlign w:val="center"/>
          </w:tcPr>
          <w:p w:rsidR="00184605" w:rsidRPr="00597D2F" w:rsidRDefault="00184605" w:rsidP="00206800">
            <w:pPr>
              <w:jc w:val="center"/>
              <w:rPr>
                <w:sz w:val="28"/>
              </w:rPr>
            </w:pPr>
          </w:p>
        </w:tc>
        <w:tc>
          <w:tcPr>
            <w:tcW w:w="1438" w:type="pct"/>
            <w:vAlign w:val="center"/>
          </w:tcPr>
          <w:p w:rsidR="00184605" w:rsidRPr="00597D2F" w:rsidRDefault="00184605" w:rsidP="002068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720" w:type="pct"/>
            <w:vAlign w:val="center"/>
          </w:tcPr>
          <w:p w:rsidR="00184605" w:rsidRPr="00597D2F" w:rsidRDefault="00184605" w:rsidP="00206800">
            <w:pPr>
              <w:jc w:val="center"/>
              <w:rPr>
                <w:sz w:val="28"/>
              </w:rPr>
            </w:pPr>
          </w:p>
        </w:tc>
        <w:tc>
          <w:tcPr>
            <w:tcW w:w="1316" w:type="pct"/>
            <w:vMerge/>
            <w:vAlign w:val="center"/>
          </w:tcPr>
          <w:p w:rsidR="00184605" w:rsidRDefault="00184605" w:rsidP="00206800">
            <w:pPr>
              <w:jc w:val="center"/>
              <w:rPr>
                <w:sz w:val="24"/>
              </w:rPr>
            </w:pPr>
          </w:p>
        </w:tc>
      </w:tr>
      <w:tr w:rsidR="00184605" w:rsidTr="005303FA">
        <w:trPr>
          <w:trHeight w:val="567"/>
          <w:jc w:val="center"/>
        </w:trPr>
        <w:tc>
          <w:tcPr>
            <w:tcW w:w="648" w:type="pct"/>
            <w:vAlign w:val="center"/>
          </w:tcPr>
          <w:p w:rsidR="00184605" w:rsidRDefault="00184605" w:rsidP="002D1C17">
            <w:pPr>
              <w:spacing w:line="460" w:lineRule="exact"/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入党</w:t>
            </w:r>
          </w:p>
          <w:p w:rsidR="00184605" w:rsidRPr="00597D2F" w:rsidRDefault="00184605" w:rsidP="002D1C17">
            <w:pPr>
              <w:spacing w:line="460" w:lineRule="exact"/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时间</w:t>
            </w:r>
          </w:p>
        </w:tc>
        <w:tc>
          <w:tcPr>
            <w:tcW w:w="878" w:type="pct"/>
            <w:vAlign w:val="center"/>
          </w:tcPr>
          <w:p w:rsidR="00184605" w:rsidRPr="00597D2F" w:rsidRDefault="00184605" w:rsidP="00206800">
            <w:pPr>
              <w:jc w:val="center"/>
              <w:rPr>
                <w:sz w:val="28"/>
              </w:rPr>
            </w:pPr>
          </w:p>
        </w:tc>
        <w:tc>
          <w:tcPr>
            <w:tcW w:w="1438" w:type="pct"/>
            <w:vAlign w:val="center"/>
          </w:tcPr>
          <w:p w:rsidR="00184605" w:rsidRDefault="00184605" w:rsidP="002068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教师（</w:t>
            </w:r>
            <w:r w:rsidRPr="00597D2F">
              <w:rPr>
                <w:rFonts w:hint="eastAsia"/>
                <w:sz w:val="28"/>
              </w:rPr>
              <w:t>职务</w:t>
            </w:r>
            <w:r>
              <w:rPr>
                <w:rFonts w:hint="eastAsia"/>
                <w:sz w:val="28"/>
              </w:rPr>
              <w:t>职称）</w:t>
            </w:r>
          </w:p>
          <w:p w:rsidR="00184605" w:rsidRPr="00597D2F" w:rsidRDefault="00184605" w:rsidP="002068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学生（年级专业）</w:t>
            </w:r>
          </w:p>
        </w:tc>
        <w:tc>
          <w:tcPr>
            <w:tcW w:w="720" w:type="pct"/>
            <w:vAlign w:val="center"/>
          </w:tcPr>
          <w:p w:rsidR="00184605" w:rsidRPr="00597D2F" w:rsidRDefault="00184605" w:rsidP="00206800">
            <w:pPr>
              <w:jc w:val="center"/>
              <w:rPr>
                <w:sz w:val="28"/>
              </w:rPr>
            </w:pPr>
          </w:p>
        </w:tc>
        <w:tc>
          <w:tcPr>
            <w:tcW w:w="1316" w:type="pct"/>
            <w:vMerge/>
            <w:vAlign w:val="center"/>
          </w:tcPr>
          <w:p w:rsidR="00184605" w:rsidRDefault="00184605" w:rsidP="00206800">
            <w:pPr>
              <w:jc w:val="center"/>
              <w:rPr>
                <w:sz w:val="24"/>
              </w:rPr>
            </w:pPr>
          </w:p>
        </w:tc>
      </w:tr>
      <w:tr w:rsidR="00A209DC" w:rsidTr="005303FA">
        <w:trPr>
          <w:trHeight w:val="647"/>
          <w:jc w:val="center"/>
        </w:trPr>
        <w:tc>
          <w:tcPr>
            <w:tcW w:w="1526" w:type="pct"/>
            <w:gridSpan w:val="2"/>
            <w:vAlign w:val="center"/>
          </w:tcPr>
          <w:p w:rsidR="00A209DC" w:rsidRPr="00597D2F" w:rsidRDefault="00A209DC" w:rsidP="00206800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所在选举单位</w:t>
            </w:r>
          </w:p>
        </w:tc>
        <w:tc>
          <w:tcPr>
            <w:tcW w:w="3474" w:type="pct"/>
            <w:gridSpan w:val="3"/>
            <w:vAlign w:val="center"/>
          </w:tcPr>
          <w:p w:rsidR="00A209DC" w:rsidRPr="00597D2F" w:rsidRDefault="00A209DC" w:rsidP="00206800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 xml:space="preserve">                       </w:t>
            </w:r>
            <w:r w:rsidRPr="00597D2F">
              <w:rPr>
                <w:rFonts w:hint="eastAsia"/>
                <w:sz w:val="28"/>
              </w:rPr>
              <w:t>党支部</w:t>
            </w:r>
          </w:p>
        </w:tc>
      </w:tr>
      <w:tr w:rsidR="00A209DC" w:rsidTr="000B60A5">
        <w:trPr>
          <w:trHeight w:val="2319"/>
          <w:jc w:val="center"/>
        </w:trPr>
        <w:tc>
          <w:tcPr>
            <w:tcW w:w="648" w:type="pct"/>
            <w:vAlign w:val="center"/>
          </w:tcPr>
          <w:p w:rsidR="00A209DC" w:rsidRDefault="00A209DC" w:rsidP="00206800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个人</w:t>
            </w:r>
          </w:p>
          <w:p w:rsidR="00A209DC" w:rsidRPr="00597D2F" w:rsidRDefault="00A209DC" w:rsidP="00206800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简历</w:t>
            </w:r>
          </w:p>
        </w:tc>
        <w:tc>
          <w:tcPr>
            <w:tcW w:w="4352" w:type="pct"/>
            <w:gridSpan w:val="4"/>
            <w:vAlign w:val="center"/>
          </w:tcPr>
          <w:p w:rsidR="00A209DC" w:rsidRDefault="00A209DC" w:rsidP="000B60A5">
            <w:pPr>
              <w:rPr>
                <w:sz w:val="24"/>
              </w:rPr>
            </w:pPr>
          </w:p>
        </w:tc>
      </w:tr>
      <w:tr w:rsidR="00A209DC" w:rsidTr="000B60A5">
        <w:trPr>
          <w:trHeight w:val="2126"/>
          <w:jc w:val="center"/>
        </w:trPr>
        <w:tc>
          <w:tcPr>
            <w:tcW w:w="648" w:type="pct"/>
            <w:vAlign w:val="center"/>
          </w:tcPr>
          <w:p w:rsidR="00A209DC" w:rsidRDefault="00A30B38" w:rsidP="002068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获奖</w:t>
            </w:r>
          </w:p>
          <w:p w:rsidR="00A209DC" w:rsidRPr="00597D2F" w:rsidRDefault="00A209DC" w:rsidP="00206800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情况</w:t>
            </w:r>
          </w:p>
        </w:tc>
        <w:tc>
          <w:tcPr>
            <w:tcW w:w="4352" w:type="pct"/>
            <w:gridSpan w:val="4"/>
            <w:vAlign w:val="center"/>
          </w:tcPr>
          <w:p w:rsidR="00A209DC" w:rsidRDefault="00A209DC" w:rsidP="000B60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A209DC" w:rsidTr="00206800">
        <w:trPr>
          <w:trHeight w:val="1740"/>
          <w:jc w:val="center"/>
        </w:trPr>
        <w:tc>
          <w:tcPr>
            <w:tcW w:w="648" w:type="pct"/>
            <w:vAlign w:val="center"/>
          </w:tcPr>
          <w:p w:rsidR="00A30B38" w:rsidRDefault="00A209DC" w:rsidP="00206800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党支部</w:t>
            </w:r>
          </w:p>
          <w:p w:rsidR="00A209DC" w:rsidRPr="00597D2F" w:rsidRDefault="00A209DC" w:rsidP="00206800">
            <w:pPr>
              <w:jc w:val="center"/>
              <w:rPr>
                <w:sz w:val="28"/>
              </w:rPr>
            </w:pPr>
            <w:r w:rsidRPr="00597D2F">
              <w:rPr>
                <w:rFonts w:hint="eastAsia"/>
                <w:sz w:val="28"/>
              </w:rPr>
              <w:t>意见</w:t>
            </w:r>
          </w:p>
        </w:tc>
        <w:tc>
          <w:tcPr>
            <w:tcW w:w="4352" w:type="pct"/>
            <w:gridSpan w:val="4"/>
            <w:vAlign w:val="center"/>
          </w:tcPr>
          <w:p w:rsidR="007F6CD2" w:rsidRDefault="007F6CD2" w:rsidP="007F6CD2">
            <w:pPr>
              <w:ind w:right="480"/>
              <w:rPr>
                <w:sz w:val="24"/>
              </w:rPr>
            </w:pPr>
          </w:p>
          <w:p w:rsidR="007F6CD2" w:rsidRDefault="007F6CD2" w:rsidP="007F6CD2">
            <w:pPr>
              <w:ind w:right="480"/>
              <w:rPr>
                <w:sz w:val="24"/>
              </w:rPr>
            </w:pPr>
          </w:p>
          <w:p w:rsidR="007F6CD2" w:rsidRDefault="007F6CD2" w:rsidP="007F6CD2">
            <w:pPr>
              <w:ind w:right="480"/>
              <w:rPr>
                <w:sz w:val="24"/>
              </w:rPr>
            </w:pPr>
          </w:p>
          <w:p w:rsidR="00A209DC" w:rsidRDefault="00A209DC" w:rsidP="00717DF8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</w:t>
            </w:r>
            <w:r w:rsidR="007F6CD2">
              <w:rPr>
                <w:rFonts w:hint="eastAsia"/>
                <w:sz w:val="24"/>
              </w:rPr>
              <w:t xml:space="preserve">   </w:t>
            </w:r>
            <w:r w:rsidR="00717DF8">
              <w:rPr>
                <w:rFonts w:hint="eastAsia"/>
                <w:sz w:val="24"/>
              </w:rPr>
              <w:t xml:space="preserve">    </w:t>
            </w:r>
            <w:r w:rsidR="007F6CD2"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A209DC" w:rsidTr="00206800">
        <w:trPr>
          <w:trHeight w:val="1840"/>
          <w:jc w:val="center"/>
        </w:trPr>
        <w:tc>
          <w:tcPr>
            <w:tcW w:w="648" w:type="pct"/>
            <w:vAlign w:val="center"/>
          </w:tcPr>
          <w:p w:rsidR="00A209DC" w:rsidRDefault="00A209DC" w:rsidP="00206800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</w:rPr>
              <w:t>学院党委</w:t>
            </w:r>
            <w:r w:rsidRPr="00597D2F">
              <w:rPr>
                <w:rFonts w:hint="eastAsia"/>
                <w:sz w:val="28"/>
              </w:rPr>
              <w:t>意见</w:t>
            </w:r>
          </w:p>
        </w:tc>
        <w:tc>
          <w:tcPr>
            <w:tcW w:w="4352" w:type="pct"/>
            <w:gridSpan w:val="4"/>
            <w:vAlign w:val="center"/>
          </w:tcPr>
          <w:p w:rsidR="00A209DC" w:rsidRDefault="00A209DC" w:rsidP="00206800">
            <w:pPr>
              <w:jc w:val="center"/>
              <w:rPr>
                <w:sz w:val="24"/>
              </w:rPr>
            </w:pPr>
          </w:p>
          <w:p w:rsidR="000B60A5" w:rsidRDefault="000B60A5" w:rsidP="00206800">
            <w:pPr>
              <w:jc w:val="center"/>
              <w:rPr>
                <w:sz w:val="24"/>
              </w:rPr>
            </w:pPr>
          </w:p>
          <w:p w:rsidR="00A209DC" w:rsidRDefault="00A209DC" w:rsidP="00206800">
            <w:pPr>
              <w:jc w:val="center"/>
              <w:rPr>
                <w:sz w:val="24"/>
              </w:rPr>
            </w:pPr>
          </w:p>
          <w:p w:rsidR="00A209DC" w:rsidRDefault="00A209DC" w:rsidP="00717DF8">
            <w:pPr>
              <w:wordWrap w:val="0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</w:t>
            </w:r>
            <w:r w:rsidR="007F6CD2">
              <w:rPr>
                <w:rFonts w:hint="eastAsia"/>
                <w:sz w:val="24"/>
              </w:rPr>
              <w:t xml:space="preserve"> </w:t>
            </w:r>
            <w:r w:rsidR="00717DF8">
              <w:rPr>
                <w:rFonts w:hint="eastAsia"/>
                <w:sz w:val="24"/>
              </w:rPr>
              <w:t xml:space="preserve">    </w:t>
            </w:r>
            <w:r w:rsidR="007F6CD2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90703" w:rsidRDefault="00690703" w:rsidP="00025C8B">
      <w:pPr>
        <w:spacing w:line="360" w:lineRule="auto"/>
      </w:pPr>
    </w:p>
    <w:p w:rsidR="00690703" w:rsidRDefault="00690703" w:rsidP="00025C8B">
      <w:pPr>
        <w:spacing w:line="360" w:lineRule="auto"/>
      </w:pPr>
    </w:p>
    <w:p w:rsidR="00EC1A45" w:rsidRDefault="00EC1A45" w:rsidP="00EC1A45">
      <w:pPr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</w:t>
      </w:r>
      <w:r w:rsidR="005D5F6C">
        <w:rPr>
          <w:rFonts w:ascii="宋体" w:hAnsi="宋体" w:cs="宋体" w:hint="eastAsia"/>
          <w:b/>
          <w:kern w:val="0"/>
          <w:sz w:val="32"/>
          <w:szCs w:val="32"/>
        </w:rPr>
        <w:t>5</w:t>
      </w:r>
      <w:r>
        <w:rPr>
          <w:rFonts w:ascii="宋体" w:hAnsi="宋体" w:cs="宋体" w:hint="eastAsia"/>
          <w:b/>
          <w:kern w:val="0"/>
          <w:sz w:val="32"/>
          <w:szCs w:val="32"/>
        </w:rPr>
        <w:t>：</w:t>
      </w:r>
    </w:p>
    <w:p w:rsidR="00EC1A45" w:rsidRDefault="00EC1A45" w:rsidP="00EC1A45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546237">
        <w:rPr>
          <w:rFonts w:ascii="黑体" w:eastAsia="黑体" w:hAnsi="黑体" w:cs="宋体" w:hint="eastAsia"/>
          <w:b/>
          <w:kern w:val="0"/>
          <w:sz w:val="36"/>
          <w:szCs w:val="36"/>
        </w:rPr>
        <w:t>中共东北大学材料科学与工程学院第一次代表大会</w:t>
      </w:r>
    </w:p>
    <w:p w:rsidR="00EC1A45" w:rsidRPr="00546237" w:rsidRDefault="00EC1A45" w:rsidP="00EC1A45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1C35F9">
        <w:rPr>
          <w:rFonts w:ascii="黑体" w:eastAsia="黑体" w:hAnsi="黑体" w:cs="宋体" w:hint="eastAsia"/>
          <w:b/>
          <w:kern w:val="0"/>
          <w:sz w:val="36"/>
          <w:szCs w:val="36"/>
        </w:rPr>
        <w:t>代表</w:t>
      </w:r>
      <w:r w:rsidR="00177524">
        <w:rPr>
          <w:rFonts w:ascii="黑体" w:eastAsia="黑体" w:hAnsi="黑体" w:cs="宋体" w:hint="eastAsia"/>
          <w:b/>
          <w:kern w:val="0"/>
          <w:sz w:val="36"/>
          <w:szCs w:val="36"/>
        </w:rPr>
        <w:t>情况汇总表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709"/>
        <w:gridCol w:w="709"/>
        <w:gridCol w:w="708"/>
        <w:gridCol w:w="1985"/>
        <w:gridCol w:w="1297"/>
      </w:tblGrid>
      <w:tr w:rsidR="00B502E4" w:rsidTr="002C09A0">
        <w:tc>
          <w:tcPr>
            <w:tcW w:w="817" w:type="dxa"/>
            <w:vAlign w:val="center"/>
          </w:tcPr>
          <w:p w:rsidR="00B502E4" w:rsidRP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3" w:type="dxa"/>
            <w:vAlign w:val="center"/>
          </w:tcPr>
          <w:p w:rsid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党支部</w:t>
            </w:r>
          </w:p>
          <w:p w:rsidR="00B502E4" w:rsidRP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（党总支）</w:t>
            </w:r>
          </w:p>
        </w:tc>
        <w:tc>
          <w:tcPr>
            <w:tcW w:w="992" w:type="dxa"/>
            <w:vAlign w:val="center"/>
          </w:tcPr>
          <w:p w:rsidR="00B502E4" w:rsidRPr="00B502E4" w:rsidRDefault="00B502E4" w:rsidP="002C09A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B502E4" w:rsidRP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709" w:type="dxa"/>
            <w:vAlign w:val="center"/>
          </w:tcPr>
          <w:p w:rsidR="00B502E4" w:rsidRP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708" w:type="dxa"/>
            <w:vAlign w:val="center"/>
          </w:tcPr>
          <w:p w:rsidR="00B502E4" w:rsidRP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985" w:type="dxa"/>
            <w:vAlign w:val="center"/>
          </w:tcPr>
          <w:p w:rsid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  <w:p w:rsidR="00B502E4" w:rsidRP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学生年级专业</w:t>
            </w:r>
          </w:p>
        </w:tc>
        <w:tc>
          <w:tcPr>
            <w:tcW w:w="1297" w:type="dxa"/>
            <w:vAlign w:val="center"/>
          </w:tcPr>
          <w:p w:rsidR="00B502E4" w:rsidRPr="00B502E4" w:rsidRDefault="00B502E4" w:rsidP="00B502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502E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党内职务</w:t>
            </w:r>
          </w:p>
        </w:tc>
      </w:tr>
      <w:tr w:rsidR="00B502E4" w:rsidRPr="00B502E4" w:rsidTr="002C09A0">
        <w:trPr>
          <w:trHeight w:val="499"/>
        </w:trPr>
        <w:tc>
          <w:tcPr>
            <w:tcW w:w="817" w:type="dxa"/>
            <w:noWrap/>
            <w:vAlign w:val="center"/>
          </w:tcPr>
          <w:p w:rsidR="00B502E4" w:rsidRPr="00B502E4" w:rsidRDefault="00D01AAE" w:rsidP="00D01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:rsidR="00B502E4" w:rsidRPr="00B502E4" w:rsidRDefault="00B502E4" w:rsidP="00D01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B502E4" w:rsidRPr="00B502E4" w:rsidRDefault="00B502E4" w:rsidP="00D01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B502E4" w:rsidRPr="00B502E4" w:rsidRDefault="00B502E4" w:rsidP="00D01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</w:tcPr>
          <w:p w:rsidR="00B502E4" w:rsidRPr="00B502E4" w:rsidRDefault="00B502E4" w:rsidP="00D01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/>
            <w:vAlign w:val="center"/>
          </w:tcPr>
          <w:p w:rsidR="00B502E4" w:rsidRPr="00B502E4" w:rsidRDefault="00B502E4" w:rsidP="00D01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noWrap/>
            <w:vAlign w:val="center"/>
          </w:tcPr>
          <w:p w:rsidR="00B502E4" w:rsidRPr="00B502E4" w:rsidRDefault="00B502E4" w:rsidP="00D01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7" w:type="dxa"/>
            <w:noWrap/>
            <w:vAlign w:val="center"/>
          </w:tcPr>
          <w:p w:rsidR="00B502E4" w:rsidRPr="00B502E4" w:rsidRDefault="00B502E4" w:rsidP="00D01AA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  <w:tr w:rsidR="00B502E4" w:rsidTr="002C09A0">
        <w:tc>
          <w:tcPr>
            <w:tcW w:w="817" w:type="dxa"/>
            <w:vAlign w:val="center"/>
          </w:tcPr>
          <w:p w:rsidR="00B502E4" w:rsidRDefault="00CC6987" w:rsidP="00D01AAE">
            <w:pPr>
              <w:spacing w:line="36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43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708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985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B502E4" w:rsidRDefault="00B502E4" w:rsidP="00D01AAE">
            <w:pPr>
              <w:spacing w:line="360" w:lineRule="auto"/>
              <w:jc w:val="center"/>
            </w:pPr>
          </w:p>
        </w:tc>
      </w:tr>
    </w:tbl>
    <w:p w:rsidR="00EC1A45" w:rsidRPr="00EC1A45" w:rsidRDefault="00EC1A45" w:rsidP="00025C8B">
      <w:pPr>
        <w:spacing w:line="360" w:lineRule="auto"/>
      </w:pPr>
    </w:p>
    <w:p w:rsidR="00690703" w:rsidRDefault="00690703" w:rsidP="00690703">
      <w:pPr>
        <w:spacing w:line="360" w:lineRule="auto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附件6：</w:t>
      </w:r>
    </w:p>
    <w:p w:rsidR="00690703" w:rsidRDefault="00690703" w:rsidP="00690703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546237">
        <w:rPr>
          <w:rFonts w:ascii="黑体" w:eastAsia="黑体" w:hAnsi="黑体" w:cs="宋体" w:hint="eastAsia"/>
          <w:b/>
          <w:kern w:val="0"/>
          <w:sz w:val="36"/>
          <w:szCs w:val="36"/>
        </w:rPr>
        <w:t>中共东北大学材料科学与工程学院第一次代表大会</w:t>
      </w:r>
    </w:p>
    <w:p w:rsidR="00690703" w:rsidRPr="00546237" w:rsidRDefault="00690703" w:rsidP="00690703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kern w:val="0"/>
          <w:sz w:val="36"/>
          <w:szCs w:val="36"/>
        </w:rPr>
        <w:t>党委委员候选人推荐表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690703" w:rsidRPr="00FB73CF" w:rsidTr="003F260A">
        <w:trPr>
          <w:trHeight w:val="567"/>
        </w:trPr>
        <w:tc>
          <w:tcPr>
            <w:tcW w:w="3020" w:type="dxa"/>
          </w:tcPr>
          <w:p w:rsidR="00690703" w:rsidRPr="00FB73CF" w:rsidRDefault="00690703" w:rsidP="003F260A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FB73CF">
              <w:rPr>
                <w:rFonts w:hint="eastAsia"/>
                <w:sz w:val="30"/>
                <w:szCs w:val="30"/>
              </w:rPr>
              <w:t>支部名称</w:t>
            </w:r>
          </w:p>
        </w:tc>
        <w:tc>
          <w:tcPr>
            <w:tcW w:w="6040" w:type="dxa"/>
          </w:tcPr>
          <w:p w:rsidR="00690703" w:rsidRPr="00FB73CF" w:rsidRDefault="00690703" w:rsidP="003F260A">
            <w:pPr>
              <w:spacing w:line="360" w:lineRule="auto"/>
              <w:jc w:val="center"/>
              <w:rPr>
                <w:sz w:val="30"/>
                <w:szCs w:val="30"/>
              </w:rPr>
            </w:pPr>
          </w:p>
        </w:tc>
      </w:tr>
      <w:tr w:rsidR="00690703" w:rsidTr="00DA351F">
        <w:trPr>
          <w:trHeight w:val="946"/>
        </w:trPr>
        <w:tc>
          <w:tcPr>
            <w:tcW w:w="3020" w:type="dxa"/>
            <w:vMerge w:val="restart"/>
            <w:vAlign w:val="center"/>
          </w:tcPr>
          <w:p w:rsidR="00545574" w:rsidRDefault="00FB6BE2" w:rsidP="00545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党委委员候选人</w:t>
            </w:r>
          </w:p>
          <w:p w:rsidR="00690703" w:rsidRPr="00FB73CF" w:rsidRDefault="00545574" w:rsidP="0054557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推荐人员名单</w:t>
            </w:r>
          </w:p>
        </w:tc>
        <w:tc>
          <w:tcPr>
            <w:tcW w:w="6040" w:type="dxa"/>
            <w:vAlign w:val="center"/>
          </w:tcPr>
          <w:p w:rsidR="00690703" w:rsidRPr="00DA351F" w:rsidRDefault="00DA351F" w:rsidP="00DA351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A351F">
              <w:rPr>
                <w:rFonts w:hint="eastAsia"/>
                <w:b/>
                <w:sz w:val="28"/>
                <w:szCs w:val="28"/>
              </w:rPr>
              <w:t>推荐人数不超过</w:t>
            </w:r>
            <w:r w:rsidRPr="00DA351F">
              <w:rPr>
                <w:rFonts w:hint="eastAsia"/>
                <w:b/>
                <w:sz w:val="28"/>
                <w:szCs w:val="28"/>
              </w:rPr>
              <w:t>11</w:t>
            </w:r>
            <w:r w:rsidRPr="00DA351F">
              <w:rPr>
                <w:rFonts w:hint="eastAsia"/>
                <w:b/>
                <w:sz w:val="28"/>
                <w:szCs w:val="28"/>
              </w:rPr>
              <w:t>人</w:t>
            </w:r>
          </w:p>
        </w:tc>
      </w:tr>
      <w:tr w:rsidR="00DA351F" w:rsidTr="0046628E">
        <w:trPr>
          <w:trHeight w:val="9020"/>
        </w:trPr>
        <w:tc>
          <w:tcPr>
            <w:tcW w:w="3020" w:type="dxa"/>
            <w:vMerge/>
            <w:vAlign w:val="center"/>
          </w:tcPr>
          <w:p w:rsidR="00DA351F" w:rsidRPr="00FB73CF" w:rsidRDefault="00DA351F" w:rsidP="003F260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40" w:type="dxa"/>
            <w:vAlign w:val="center"/>
          </w:tcPr>
          <w:p w:rsidR="00DA351F" w:rsidRPr="00AE38DC" w:rsidRDefault="00DA351F" w:rsidP="003F260A">
            <w:pPr>
              <w:spacing w:line="360" w:lineRule="auto"/>
              <w:jc w:val="center"/>
            </w:pPr>
          </w:p>
        </w:tc>
      </w:tr>
      <w:tr w:rsidR="00690703" w:rsidTr="003F260A">
        <w:trPr>
          <w:trHeight w:val="64"/>
        </w:trPr>
        <w:tc>
          <w:tcPr>
            <w:tcW w:w="3020" w:type="dxa"/>
            <w:vAlign w:val="center"/>
          </w:tcPr>
          <w:p w:rsidR="00690703" w:rsidRPr="0099393D" w:rsidRDefault="00690703" w:rsidP="003F26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支部书记签字</w:t>
            </w:r>
          </w:p>
        </w:tc>
        <w:tc>
          <w:tcPr>
            <w:tcW w:w="6040" w:type="dxa"/>
          </w:tcPr>
          <w:p w:rsidR="00690703" w:rsidRDefault="00690703" w:rsidP="003F260A">
            <w:pPr>
              <w:spacing w:line="360" w:lineRule="auto"/>
            </w:pPr>
          </w:p>
        </w:tc>
      </w:tr>
    </w:tbl>
    <w:p w:rsidR="00690703" w:rsidRPr="005A30F1" w:rsidRDefault="00690703" w:rsidP="00025C8B">
      <w:pPr>
        <w:spacing w:line="360" w:lineRule="auto"/>
      </w:pPr>
    </w:p>
    <w:sectPr w:rsidR="00690703" w:rsidRPr="005A30F1" w:rsidSect="00A00A53">
      <w:footerReference w:type="even" r:id="rId9"/>
      <w:footerReference w:type="default" r:id="rId10"/>
      <w:pgSz w:w="11906" w:h="16838"/>
      <w:pgMar w:top="1418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971" w:rsidRDefault="00377971">
      <w:r>
        <w:separator/>
      </w:r>
    </w:p>
  </w:endnote>
  <w:endnote w:type="continuationSeparator" w:id="0">
    <w:p w:rsidR="00377971" w:rsidRDefault="0037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E8" w:rsidRDefault="00A00A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14B6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531E8" w:rsidRDefault="009531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E8" w:rsidRDefault="00A00A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14B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1BB9">
      <w:rPr>
        <w:rStyle w:val="a8"/>
        <w:noProof/>
      </w:rPr>
      <w:t>1</w:t>
    </w:r>
    <w:r>
      <w:rPr>
        <w:rStyle w:val="a8"/>
      </w:rPr>
      <w:fldChar w:fldCharType="end"/>
    </w:r>
  </w:p>
  <w:p w:rsidR="009531E8" w:rsidRDefault="009531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971" w:rsidRDefault="00377971">
      <w:r>
        <w:separator/>
      </w:r>
    </w:p>
  </w:footnote>
  <w:footnote w:type="continuationSeparator" w:id="0">
    <w:p w:rsidR="00377971" w:rsidRDefault="00377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F73"/>
    <w:multiLevelType w:val="hybridMultilevel"/>
    <w:tmpl w:val="AFC6D538"/>
    <w:lvl w:ilvl="0" w:tplc="B91E5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F41F5"/>
    <w:multiLevelType w:val="hybridMultilevel"/>
    <w:tmpl w:val="BE5448DA"/>
    <w:lvl w:ilvl="0" w:tplc="FC6698CE">
      <w:start w:val="1"/>
      <w:numFmt w:val="japaneseCounting"/>
      <w:lvlText w:val="%1、"/>
      <w:lvlJc w:val="left"/>
      <w:pPr>
        <w:ind w:left="168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27"/>
    <w:rsid w:val="00001714"/>
    <w:rsid w:val="000027A9"/>
    <w:rsid w:val="00006D2E"/>
    <w:rsid w:val="00011295"/>
    <w:rsid w:val="000236DB"/>
    <w:rsid w:val="00023B7F"/>
    <w:rsid w:val="00025C8B"/>
    <w:rsid w:val="00032AC9"/>
    <w:rsid w:val="000402AE"/>
    <w:rsid w:val="00046146"/>
    <w:rsid w:val="000518CF"/>
    <w:rsid w:val="00051B58"/>
    <w:rsid w:val="00054DD2"/>
    <w:rsid w:val="000743A7"/>
    <w:rsid w:val="00086A7B"/>
    <w:rsid w:val="00094BC9"/>
    <w:rsid w:val="000A46E3"/>
    <w:rsid w:val="000B0DF6"/>
    <w:rsid w:val="000B4D1F"/>
    <w:rsid w:val="000B60A5"/>
    <w:rsid w:val="000C089A"/>
    <w:rsid w:val="000C1C9D"/>
    <w:rsid w:val="000C74D4"/>
    <w:rsid w:val="000D6143"/>
    <w:rsid w:val="000E3BDA"/>
    <w:rsid w:val="00111CA1"/>
    <w:rsid w:val="0012618B"/>
    <w:rsid w:val="001279C0"/>
    <w:rsid w:val="00127AC7"/>
    <w:rsid w:val="001365FD"/>
    <w:rsid w:val="001544EC"/>
    <w:rsid w:val="001574E3"/>
    <w:rsid w:val="00170907"/>
    <w:rsid w:val="001719D7"/>
    <w:rsid w:val="0017587D"/>
    <w:rsid w:val="00177524"/>
    <w:rsid w:val="0018132B"/>
    <w:rsid w:val="00184605"/>
    <w:rsid w:val="001972CC"/>
    <w:rsid w:val="001A34A4"/>
    <w:rsid w:val="001B3D6A"/>
    <w:rsid w:val="001C28BA"/>
    <w:rsid w:val="001C35F9"/>
    <w:rsid w:val="001E13D6"/>
    <w:rsid w:val="001E30A2"/>
    <w:rsid w:val="00204BBA"/>
    <w:rsid w:val="00206C07"/>
    <w:rsid w:val="00211CCA"/>
    <w:rsid w:val="00214B6D"/>
    <w:rsid w:val="00214C14"/>
    <w:rsid w:val="00226700"/>
    <w:rsid w:val="002276AF"/>
    <w:rsid w:val="00234F47"/>
    <w:rsid w:val="00240671"/>
    <w:rsid w:val="002417DF"/>
    <w:rsid w:val="00246306"/>
    <w:rsid w:val="002639AF"/>
    <w:rsid w:val="002653C3"/>
    <w:rsid w:val="00273C17"/>
    <w:rsid w:val="002740DF"/>
    <w:rsid w:val="0028133F"/>
    <w:rsid w:val="00283C65"/>
    <w:rsid w:val="00284C81"/>
    <w:rsid w:val="00290144"/>
    <w:rsid w:val="002A3264"/>
    <w:rsid w:val="002B0D41"/>
    <w:rsid w:val="002B2CFE"/>
    <w:rsid w:val="002B51AF"/>
    <w:rsid w:val="002B51EC"/>
    <w:rsid w:val="002C09A0"/>
    <w:rsid w:val="002D1C17"/>
    <w:rsid w:val="002D6328"/>
    <w:rsid w:val="002E1788"/>
    <w:rsid w:val="002E256B"/>
    <w:rsid w:val="002E4B15"/>
    <w:rsid w:val="00303A4E"/>
    <w:rsid w:val="003051EE"/>
    <w:rsid w:val="00315681"/>
    <w:rsid w:val="00321E6D"/>
    <w:rsid w:val="00323EEC"/>
    <w:rsid w:val="003272B1"/>
    <w:rsid w:val="00340697"/>
    <w:rsid w:val="003431CC"/>
    <w:rsid w:val="00344DF7"/>
    <w:rsid w:val="00345F80"/>
    <w:rsid w:val="00361FAF"/>
    <w:rsid w:val="00366157"/>
    <w:rsid w:val="00373349"/>
    <w:rsid w:val="00375032"/>
    <w:rsid w:val="00376ED1"/>
    <w:rsid w:val="00377971"/>
    <w:rsid w:val="0038365E"/>
    <w:rsid w:val="00383EFF"/>
    <w:rsid w:val="00387982"/>
    <w:rsid w:val="00394BF1"/>
    <w:rsid w:val="003A284B"/>
    <w:rsid w:val="003A2990"/>
    <w:rsid w:val="003D0CC0"/>
    <w:rsid w:val="003E1698"/>
    <w:rsid w:val="0040243D"/>
    <w:rsid w:val="0040383C"/>
    <w:rsid w:val="00415EB1"/>
    <w:rsid w:val="0041665E"/>
    <w:rsid w:val="004169B9"/>
    <w:rsid w:val="00417FCB"/>
    <w:rsid w:val="004257A1"/>
    <w:rsid w:val="00430FC6"/>
    <w:rsid w:val="004330D2"/>
    <w:rsid w:val="004367B8"/>
    <w:rsid w:val="00440A14"/>
    <w:rsid w:val="00453EBF"/>
    <w:rsid w:val="004618C5"/>
    <w:rsid w:val="00463693"/>
    <w:rsid w:val="00484D18"/>
    <w:rsid w:val="004A726D"/>
    <w:rsid w:val="004B5677"/>
    <w:rsid w:val="004C7AB7"/>
    <w:rsid w:val="004D7516"/>
    <w:rsid w:val="004F33E6"/>
    <w:rsid w:val="004F61D3"/>
    <w:rsid w:val="00505AE8"/>
    <w:rsid w:val="00513719"/>
    <w:rsid w:val="00514F1E"/>
    <w:rsid w:val="0052694D"/>
    <w:rsid w:val="005303FA"/>
    <w:rsid w:val="00533AFA"/>
    <w:rsid w:val="005375B6"/>
    <w:rsid w:val="005438DB"/>
    <w:rsid w:val="00544303"/>
    <w:rsid w:val="00544B40"/>
    <w:rsid w:val="00545574"/>
    <w:rsid w:val="00546237"/>
    <w:rsid w:val="005503C0"/>
    <w:rsid w:val="00570C48"/>
    <w:rsid w:val="00583378"/>
    <w:rsid w:val="005833B4"/>
    <w:rsid w:val="0058655A"/>
    <w:rsid w:val="00590A55"/>
    <w:rsid w:val="005A0E23"/>
    <w:rsid w:val="005A15A0"/>
    <w:rsid w:val="005A30F1"/>
    <w:rsid w:val="005A3A73"/>
    <w:rsid w:val="005B529A"/>
    <w:rsid w:val="005C639E"/>
    <w:rsid w:val="005D059C"/>
    <w:rsid w:val="005D5F6C"/>
    <w:rsid w:val="005D74C5"/>
    <w:rsid w:val="005E386F"/>
    <w:rsid w:val="005E4D10"/>
    <w:rsid w:val="006163AE"/>
    <w:rsid w:val="006234AA"/>
    <w:rsid w:val="00627E1D"/>
    <w:rsid w:val="00631996"/>
    <w:rsid w:val="00636C00"/>
    <w:rsid w:val="00642CC5"/>
    <w:rsid w:val="00647B46"/>
    <w:rsid w:val="00650D30"/>
    <w:rsid w:val="006537CD"/>
    <w:rsid w:val="0066431F"/>
    <w:rsid w:val="0067241F"/>
    <w:rsid w:val="0068483A"/>
    <w:rsid w:val="00690703"/>
    <w:rsid w:val="006A5B47"/>
    <w:rsid w:val="006B7493"/>
    <w:rsid w:val="006B76E8"/>
    <w:rsid w:val="006D29A7"/>
    <w:rsid w:val="006D38A0"/>
    <w:rsid w:val="006E2672"/>
    <w:rsid w:val="006F190C"/>
    <w:rsid w:val="006F3C33"/>
    <w:rsid w:val="00704CED"/>
    <w:rsid w:val="00707209"/>
    <w:rsid w:val="00717DF8"/>
    <w:rsid w:val="0072029E"/>
    <w:rsid w:val="00725AB5"/>
    <w:rsid w:val="007378AF"/>
    <w:rsid w:val="00737EAC"/>
    <w:rsid w:val="007401F3"/>
    <w:rsid w:val="00752387"/>
    <w:rsid w:val="00763E22"/>
    <w:rsid w:val="00793D27"/>
    <w:rsid w:val="0079528F"/>
    <w:rsid w:val="007A18AD"/>
    <w:rsid w:val="007A3756"/>
    <w:rsid w:val="007B1573"/>
    <w:rsid w:val="007C4AB4"/>
    <w:rsid w:val="007D19F1"/>
    <w:rsid w:val="007E6399"/>
    <w:rsid w:val="007F6CD2"/>
    <w:rsid w:val="008051CF"/>
    <w:rsid w:val="00814643"/>
    <w:rsid w:val="00822D99"/>
    <w:rsid w:val="00825CE6"/>
    <w:rsid w:val="008317F7"/>
    <w:rsid w:val="008345C4"/>
    <w:rsid w:val="008348E5"/>
    <w:rsid w:val="00850393"/>
    <w:rsid w:val="00853564"/>
    <w:rsid w:val="00853CF1"/>
    <w:rsid w:val="00855F6F"/>
    <w:rsid w:val="00856A63"/>
    <w:rsid w:val="00880392"/>
    <w:rsid w:val="008A02FE"/>
    <w:rsid w:val="008B5A03"/>
    <w:rsid w:val="008B637A"/>
    <w:rsid w:val="008D3D20"/>
    <w:rsid w:val="00921047"/>
    <w:rsid w:val="00922A30"/>
    <w:rsid w:val="0092549F"/>
    <w:rsid w:val="009308E4"/>
    <w:rsid w:val="00931F90"/>
    <w:rsid w:val="009320C1"/>
    <w:rsid w:val="009333B5"/>
    <w:rsid w:val="00937401"/>
    <w:rsid w:val="00950F89"/>
    <w:rsid w:val="009531E8"/>
    <w:rsid w:val="00953EF5"/>
    <w:rsid w:val="0096197B"/>
    <w:rsid w:val="00961BFA"/>
    <w:rsid w:val="009713F5"/>
    <w:rsid w:val="00975124"/>
    <w:rsid w:val="00980A93"/>
    <w:rsid w:val="009849E9"/>
    <w:rsid w:val="0099393D"/>
    <w:rsid w:val="009A03B2"/>
    <w:rsid w:val="009A2D88"/>
    <w:rsid w:val="009A3148"/>
    <w:rsid w:val="009B047E"/>
    <w:rsid w:val="009B5093"/>
    <w:rsid w:val="009C54E1"/>
    <w:rsid w:val="009F70BE"/>
    <w:rsid w:val="00A00007"/>
    <w:rsid w:val="00A00A53"/>
    <w:rsid w:val="00A0376F"/>
    <w:rsid w:val="00A17858"/>
    <w:rsid w:val="00A209DC"/>
    <w:rsid w:val="00A30779"/>
    <w:rsid w:val="00A30B38"/>
    <w:rsid w:val="00A37F7D"/>
    <w:rsid w:val="00A458AE"/>
    <w:rsid w:val="00A553F5"/>
    <w:rsid w:val="00A61257"/>
    <w:rsid w:val="00A65AD3"/>
    <w:rsid w:val="00A7484F"/>
    <w:rsid w:val="00A77BE4"/>
    <w:rsid w:val="00A84C53"/>
    <w:rsid w:val="00A93F32"/>
    <w:rsid w:val="00AE38DC"/>
    <w:rsid w:val="00B04082"/>
    <w:rsid w:val="00B156B2"/>
    <w:rsid w:val="00B256F1"/>
    <w:rsid w:val="00B3492C"/>
    <w:rsid w:val="00B43E82"/>
    <w:rsid w:val="00B46A87"/>
    <w:rsid w:val="00B502E4"/>
    <w:rsid w:val="00B56A02"/>
    <w:rsid w:val="00B6335C"/>
    <w:rsid w:val="00B67068"/>
    <w:rsid w:val="00B6764A"/>
    <w:rsid w:val="00B70324"/>
    <w:rsid w:val="00B7322A"/>
    <w:rsid w:val="00B738FE"/>
    <w:rsid w:val="00B81394"/>
    <w:rsid w:val="00B859AA"/>
    <w:rsid w:val="00B94F96"/>
    <w:rsid w:val="00BA0925"/>
    <w:rsid w:val="00BC2396"/>
    <w:rsid w:val="00BC4E72"/>
    <w:rsid w:val="00BE2F8C"/>
    <w:rsid w:val="00C009B3"/>
    <w:rsid w:val="00C0163F"/>
    <w:rsid w:val="00C03940"/>
    <w:rsid w:val="00C12CD9"/>
    <w:rsid w:val="00C13D49"/>
    <w:rsid w:val="00C22D7B"/>
    <w:rsid w:val="00C26BC5"/>
    <w:rsid w:val="00C4000C"/>
    <w:rsid w:val="00C446A7"/>
    <w:rsid w:val="00C85E2A"/>
    <w:rsid w:val="00C935EA"/>
    <w:rsid w:val="00CA01CA"/>
    <w:rsid w:val="00CA056A"/>
    <w:rsid w:val="00CA2FEE"/>
    <w:rsid w:val="00CA75C9"/>
    <w:rsid w:val="00CC346C"/>
    <w:rsid w:val="00CC446A"/>
    <w:rsid w:val="00CC6987"/>
    <w:rsid w:val="00CE07EC"/>
    <w:rsid w:val="00CE2585"/>
    <w:rsid w:val="00CE6301"/>
    <w:rsid w:val="00CF3C5F"/>
    <w:rsid w:val="00CF4113"/>
    <w:rsid w:val="00D016A4"/>
    <w:rsid w:val="00D01AAE"/>
    <w:rsid w:val="00D14753"/>
    <w:rsid w:val="00D16E9D"/>
    <w:rsid w:val="00D2058C"/>
    <w:rsid w:val="00D23A11"/>
    <w:rsid w:val="00D33D86"/>
    <w:rsid w:val="00D53B0C"/>
    <w:rsid w:val="00D6095D"/>
    <w:rsid w:val="00D63443"/>
    <w:rsid w:val="00D862CE"/>
    <w:rsid w:val="00D94070"/>
    <w:rsid w:val="00DA05C9"/>
    <w:rsid w:val="00DA2E3E"/>
    <w:rsid w:val="00DA351F"/>
    <w:rsid w:val="00DB1B01"/>
    <w:rsid w:val="00DB431F"/>
    <w:rsid w:val="00DD54DD"/>
    <w:rsid w:val="00DD5976"/>
    <w:rsid w:val="00DD6CB6"/>
    <w:rsid w:val="00DE507E"/>
    <w:rsid w:val="00DF2507"/>
    <w:rsid w:val="00E13511"/>
    <w:rsid w:val="00E13CE3"/>
    <w:rsid w:val="00E1568D"/>
    <w:rsid w:val="00E16E9D"/>
    <w:rsid w:val="00E30529"/>
    <w:rsid w:val="00E306EB"/>
    <w:rsid w:val="00E36928"/>
    <w:rsid w:val="00E37164"/>
    <w:rsid w:val="00E41888"/>
    <w:rsid w:val="00E52A52"/>
    <w:rsid w:val="00E552AE"/>
    <w:rsid w:val="00E636D1"/>
    <w:rsid w:val="00E805E5"/>
    <w:rsid w:val="00E90932"/>
    <w:rsid w:val="00EB46D1"/>
    <w:rsid w:val="00EB4951"/>
    <w:rsid w:val="00EC1A45"/>
    <w:rsid w:val="00EC2CE1"/>
    <w:rsid w:val="00EC79CC"/>
    <w:rsid w:val="00ED5ACE"/>
    <w:rsid w:val="00EE7ABA"/>
    <w:rsid w:val="00F052F3"/>
    <w:rsid w:val="00F06EE4"/>
    <w:rsid w:val="00F241FB"/>
    <w:rsid w:val="00F33DAD"/>
    <w:rsid w:val="00F37651"/>
    <w:rsid w:val="00F42423"/>
    <w:rsid w:val="00F43940"/>
    <w:rsid w:val="00F46FD9"/>
    <w:rsid w:val="00F55E99"/>
    <w:rsid w:val="00F6771C"/>
    <w:rsid w:val="00F77688"/>
    <w:rsid w:val="00F82B33"/>
    <w:rsid w:val="00F95601"/>
    <w:rsid w:val="00FA1BB9"/>
    <w:rsid w:val="00FA6681"/>
    <w:rsid w:val="00FB232A"/>
    <w:rsid w:val="00FB6BE2"/>
    <w:rsid w:val="00FB73CF"/>
    <w:rsid w:val="00FC0C59"/>
    <w:rsid w:val="00FE0AD2"/>
    <w:rsid w:val="00FE2E27"/>
    <w:rsid w:val="00FF0EB5"/>
    <w:rsid w:val="00FF5A83"/>
    <w:rsid w:val="421A3819"/>
    <w:rsid w:val="45CC1A8B"/>
    <w:rsid w:val="535A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53CF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qFormat="1"/>
    <w:lsdException w:name="Title" w:qFormat="1"/>
    <w:lsdException w:name="Default Paragraph Font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/>
      <w:szCs w:val="20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link w:val="Char"/>
    <w:qFormat/>
    <w:rPr>
      <w:sz w:val="18"/>
      <w:szCs w:val="18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  <w:style w:type="table" w:styleId="a9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7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5"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853C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464</Words>
  <Characters>2650</Characters>
  <Application>Microsoft Office Word</Application>
  <DocSecurity>0</DocSecurity>
  <Lines>22</Lines>
  <Paragraphs>6</Paragraphs>
  <ScaleCrop>false</ScaleCrop>
  <Company>Lenovo (Beijing) Limited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关于中共东北大学第十三次代表大会</dc:title>
  <dc:creator>Lenovo User</dc:creator>
  <cp:lastModifiedBy>User</cp:lastModifiedBy>
  <cp:revision>2</cp:revision>
  <cp:lastPrinted>2016-03-21T09:46:00Z</cp:lastPrinted>
  <dcterms:created xsi:type="dcterms:W3CDTF">2016-05-18T03:44:00Z</dcterms:created>
  <dcterms:modified xsi:type="dcterms:W3CDTF">2016-05-18T03:44:00Z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